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F97B55" w:rsidRDefault="00F97B55" w:rsidP="006E2F5E">
      <w:pPr>
        <w:jc w:val="center"/>
        <w:rPr>
          <w:rFonts w:ascii="Times New Roman" w:hAnsi="Times New Roman" w:cs="Times New Roman"/>
          <w:b/>
          <w:sz w:val="28"/>
          <w:szCs w:val="28"/>
        </w:rPr>
      </w:pPr>
    </w:p>
    <w:p w:rsidR="00D56854" w:rsidRPr="006E2F5E" w:rsidRDefault="00DD3D38" w:rsidP="006E2F5E">
      <w:pPr>
        <w:jc w:val="center"/>
        <w:rPr>
          <w:rFonts w:ascii="Times New Roman" w:hAnsi="Times New Roman" w:cs="Times New Roman"/>
          <w:b/>
          <w:sz w:val="28"/>
          <w:szCs w:val="28"/>
        </w:rPr>
      </w:pPr>
      <w:r w:rsidRPr="006E2F5E">
        <w:rPr>
          <w:rFonts w:ascii="Times New Roman" w:hAnsi="Times New Roman" w:cs="Times New Roman"/>
          <w:b/>
          <w:sz w:val="28"/>
          <w:szCs w:val="28"/>
        </w:rPr>
        <w:t>Предисловие</w:t>
      </w:r>
    </w:p>
    <w:p w:rsidR="006E2F5E" w:rsidRDefault="00DD3D38" w:rsidP="00693FDF">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Интересы работодателя и работника не всегда совпадают, поэтому возможно столкновение этих интересов на любой стадии трудового правоотношения, что, в свою очередь, приводит к </w:t>
      </w:r>
      <w:r w:rsidR="00C93FBC">
        <w:rPr>
          <w:rFonts w:ascii="Times New Roman" w:hAnsi="Times New Roman" w:cs="Times New Roman"/>
          <w:sz w:val="28"/>
          <w:szCs w:val="28"/>
        </w:rPr>
        <w:t>возникновению конфликтов.</w:t>
      </w:r>
    </w:p>
    <w:p w:rsidR="006E2F5E" w:rsidRDefault="00C93FBC" w:rsidP="00693FDF">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К причинам конфликтов в сфере труда следует отнести и различное понимание или непонимание правового механизма регулирования трудовых отношений, слабое знание норм трудового права. </w:t>
      </w:r>
    </w:p>
    <w:p w:rsidR="006E2F5E" w:rsidRDefault="00456CA6" w:rsidP="00693FDF">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В сфере социально-трудовых отношений на  решение новой проблемы нацелена концепция социального партнёрства, основанная на переговорах, посредничестве, сотрудничестве и взаимном решении проблем.</w:t>
      </w:r>
    </w:p>
    <w:p w:rsidR="006E2F5E" w:rsidRDefault="006E2F5E" w:rsidP="00693FDF">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Трудовые конфликты могут быть индивидуальными и коллективными, и хотя коллективные споры возникают гораздо реже, чем индивидуальные, они таят в себе большую опасность для работодателей, для стабильности их предприятий и стабильности общества в целом. Именно поэтому работодатели и представители работников должны уделять внимание профилактике таких споров, а в случае их возникновения они должны уметь грамотно применять существующие правовые механизмы их рассмотрения и разрешения.</w:t>
      </w:r>
    </w:p>
    <w:p w:rsidR="006E2F5E" w:rsidRDefault="006E2F5E" w:rsidP="00693FDF">
      <w:pPr>
        <w:spacing w:after="0" w:line="0" w:lineRule="atLeast"/>
        <w:jc w:val="both"/>
        <w:rPr>
          <w:rFonts w:ascii="Times New Roman" w:hAnsi="Times New Roman" w:cs="Times New Roman"/>
          <w:sz w:val="28"/>
          <w:szCs w:val="28"/>
        </w:rPr>
      </w:pPr>
    </w:p>
    <w:p w:rsidR="006E2F5E" w:rsidRDefault="006E2F5E" w:rsidP="00693FDF">
      <w:pPr>
        <w:spacing w:after="0" w:line="0" w:lineRule="atLeast"/>
        <w:jc w:val="both"/>
        <w:rPr>
          <w:rFonts w:ascii="Times New Roman" w:hAnsi="Times New Roman" w:cs="Times New Roman"/>
          <w:sz w:val="28"/>
          <w:szCs w:val="28"/>
        </w:rPr>
      </w:pPr>
    </w:p>
    <w:p w:rsidR="006E2F5E" w:rsidRDefault="006E2F5E" w:rsidP="00693FDF">
      <w:pPr>
        <w:spacing w:after="0" w:line="0" w:lineRule="atLeast"/>
        <w:rPr>
          <w:rFonts w:ascii="Times New Roman" w:hAnsi="Times New Roman" w:cs="Times New Roman"/>
          <w:sz w:val="28"/>
          <w:szCs w:val="28"/>
        </w:rPr>
      </w:pPr>
    </w:p>
    <w:p w:rsidR="006E2F5E" w:rsidRDefault="006E2F5E" w:rsidP="00693FDF">
      <w:pPr>
        <w:spacing w:after="0" w:line="0" w:lineRule="atLeast"/>
        <w:rPr>
          <w:rFonts w:ascii="Times New Roman" w:hAnsi="Times New Roman" w:cs="Times New Roman"/>
          <w:sz w:val="28"/>
          <w:szCs w:val="28"/>
        </w:rPr>
      </w:pPr>
    </w:p>
    <w:p w:rsidR="006E2F5E" w:rsidRDefault="006E2F5E" w:rsidP="00693FDF">
      <w:pPr>
        <w:spacing w:after="0" w:line="0" w:lineRule="atLeast"/>
        <w:rPr>
          <w:rFonts w:ascii="Times New Roman" w:hAnsi="Times New Roman" w:cs="Times New Roman"/>
          <w:sz w:val="28"/>
          <w:szCs w:val="28"/>
        </w:rPr>
      </w:pPr>
    </w:p>
    <w:p w:rsidR="006E2F5E" w:rsidRDefault="006E2F5E" w:rsidP="00DD3D38">
      <w:pPr>
        <w:rPr>
          <w:rFonts w:ascii="Times New Roman" w:hAnsi="Times New Roman" w:cs="Times New Roman"/>
          <w:sz w:val="28"/>
          <w:szCs w:val="28"/>
        </w:rPr>
      </w:pPr>
    </w:p>
    <w:p w:rsidR="006E2F5E" w:rsidRDefault="006E2F5E" w:rsidP="00DD3D38">
      <w:pPr>
        <w:rPr>
          <w:rFonts w:ascii="Times New Roman" w:hAnsi="Times New Roman" w:cs="Times New Roman"/>
          <w:sz w:val="28"/>
          <w:szCs w:val="28"/>
        </w:rPr>
      </w:pPr>
    </w:p>
    <w:p w:rsidR="006E2F5E" w:rsidRDefault="006E2F5E" w:rsidP="00DD3D38">
      <w:pPr>
        <w:rPr>
          <w:rFonts w:ascii="Times New Roman" w:hAnsi="Times New Roman" w:cs="Times New Roman"/>
          <w:sz w:val="28"/>
          <w:szCs w:val="28"/>
        </w:rPr>
      </w:pPr>
    </w:p>
    <w:p w:rsidR="00693FDF" w:rsidRDefault="00693FDF" w:rsidP="00DD3D38">
      <w:pPr>
        <w:rPr>
          <w:rFonts w:ascii="Times New Roman" w:hAnsi="Times New Roman" w:cs="Times New Roman"/>
          <w:sz w:val="28"/>
          <w:szCs w:val="28"/>
        </w:rPr>
      </w:pPr>
    </w:p>
    <w:p w:rsidR="00693FDF" w:rsidRDefault="00693FDF" w:rsidP="00DD3D38">
      <w:pPr>
        <w:rPr>
          <w:rFonts w:ascii="Times New Roman" w:hAnsi="Times New Roman" w:cs="Times New Roman"/>
          <w:sz w:val="28"/>
          <w:szCs w:val="28"/>
        </w:rPr>
      </w:pPr>
    </w:p>
    <w:p w:rsidR="00693FDF" w:rsidRDefault="00693FDF" w:rsidP="00DD3D38">
      <w:pPr>
        <w:rPr>
          <w:rFonts w:ascii="Times New Roman" w:hAnsi="Times New Roman" w:cs="Times New Roman"/>
          <w:sz w:val="28"/>
          <w:szCs w:val="28"/>
        </w:rPr>
      </w:pPr>
    </w:p>
    <w:p w:rsidR="00693FDF" w:rsidRDefault="00693FDF" w:rsidP="00DD3D38">
      <w:pPr>
        <w:rPr>
          <w:rFonts w:ascii="Times New Roman" w:hAnsi="Times New Roman" w:cs="Times New Roman"/>
          <w:sz w:val="28"/>
          <w:szCs w:val="28"/>
        </w:rPr>
      </w:pPr>
    </w:p>
    <w:p w:rsidR="00693FDF" w:rsidRDefault="00693FDF" w:rsidP="00DD3D38">
      <w:pPr>
        <w:rPr>
          <w:rFonts w:ascii="Times New Roman" w:hAnsi="Times New Roman" w:cs="Times New Roman"/>
          <w:sz w:val="28"/>
          <w:szCs w:val="28"/>
        </w:rPr>
      </w:pPr>
    </w:p>
    <w:p w:rsidR="006E2F5E" w:rsidRDefault="006E2F5E" w:rsidP="00DD3D38">
      <w:pPr>
        <w:rPr>
          <w:rFonts w:ascii="Times New Roman" w:hAnsi="Times New Roman" w:cs="Times New Roman"/>
          <w:sz w:val="28"/>
          <w:szCs w:val="28"/>
        </w:rPr>
      </w:pPr>
    </w:p>
    <w:p w:rsidR="006E2F5E" w:rsidRDefault="006E2F5E" w:rsidP="00DD3D38">
      <w:pPr>
        <w:rPr>
          <w:rFonts w:ascii="Times New Roman" w:hAnsi="Times New Roman" w:cs="Times New Roman"/>
          <w:sz w:val="28"/>
          <w:szCs w:val="28"/>
        </w:rPr>
      </w:pPr>
    </w:p>
    <w:p w:rsidR="006E2F5E" w:rsidRPr="006600F1" w:rsidRDefault="0076678C" w:rsidP="003579A2">
      <w:pPr>
        <w:pStyle w:val="a4"/>
        <w:numPr>
          <w:ilvl w:val="0"/>
          <w:numId w:val="1"/>
        </w:numPr>
        <w:jc w:val="center"/>
        <w:rPr>
          <w:rFonts w:ascii="Times New Roman" w:hAnsi="Times New Roman" w:cs="Times New Roman"/>
          <w:b/>
          <w:sz w:val="32"/>
          <w:szCs w:val="32"/>
        </w:rPr>
      </w:pPr>
      <w:r w:rsidRPr="006600F1">
        <w:rPr>
          <w:rFonts w:ascii="Times New Roman" w:hAnsi="Times New Roman" w:cs="Times New Roman"/>
          <w:b/>
          <w:sz w:val="32"/>
          <w:szCs w:val="32"/>
        </w:rPr>
        <w:lastRenderedPageBreak/>
        <w:t>Коллективный трудовой спор</w:t>
      </w:r>
    </w:p>
    <w:p w:rsidR="006600F1" w:rsidRDefault="006600F1" w:rsidP="006600F1">
      <w:pPr>
        <w:pStyle w:val="a4"/>
        <w:rPr>
          <w:rFonts w:ascii="Times New Roman" w:hAnsi="Times New Roman" w:cs="Times New Roman"/>
          <w:b/>
          <w:sz w:val="28"/>
          <w:szCs w:val="28"/>
        </w:rPr>
      </w:pPr>
    </w:p>
    <w:p w:rsidR="0076678C" w:rsidRPr="003579A2" w:rsidRDefault="0076678C" w:rsidP="0076678C">
      <w:pPr>
        <w:pStyle w:val="a4"/>
        <w:numPr>
          <w:ilvl w:val="1"/>
          <w:numId w:val="1"/>
        </w:numPr>
        <w:jc w:val="center"/>
        <w:rPr>
          <w:rFonts w:ascii="Times New Roman" w:hAnsi="Times New Roman" w:cs="Times New Roman"/>
          <w:b/>
          <w:sz w:val="28"/>
          <w:szCs w:val="28"/>
        </w:rPr>
      </w:pPr>
      <w:r>
        <w:rPr>
          <w:rFonts w:ascii="Times New Roman" w:hAnsi="Times New Roman" w:cs="Times New Roman"/>
          <w:b/>
          <w:sz w:val="28"/>
          <w:szCs w:val="28"/>
        </w:rPr>
        <w:t>Понятие и признаки</w:t>
      </w:r>
    </w:p>
    <w:p w:rsidR="00693FDF" w:rsidRDefault="003F23ED" w:rsidP="0094426F">
      <w:pPr>
        <w:spacing w:after="0" w:line="0" w:lineRule="atLeast"/>
        <w:ind w:left="-567" w:right="566" w:firstLine="851"/>
        <w:jc w:val="both"/>
        <w:rPr>
          <w:rFonts w:ascii="Times New Roman" w:hAnsi="Times New Roman" w:cs="Times New Roman"/>
          <w:sz w:val="28"/>
          <w:szCs w:val="28"/>
        </w:rPr>
      </w:pPr>
      <w:r w:rsidRPr="006600F1">
        <w:rPr>
          <w:rFonts w:ascii="Times New Roman" w:hAnsi="Times New Roman" w:cs="Times New Roman"/>
          <w:b/>
          <w:sz w:val="28"/>
          <w:szCs w:val="28"/>
        </w:rPr>
        <w:t>Коллективный трудовой спор</w:t>
      </w:r>
      <w:r w:rsidRPr="003F23ED">
        <w:rPr>
          <w:rFonts w:ascii="Times New Roman" w:hAnsi="Times New Roman" w:cs="Times New Roman"/>
          <w:sz w:val="28"/>
          <w:szCs w:val="28"/>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изменений условий труда (включая заработную плату</w:t>
      </w:r>
      <w:r>
        <w:rPr>
          <w:rFonts w:ascii="Times New Roman" w:hAnsi="Times New Roman" w:cs="Times New Roman"/>
          <w:sz w:val="28"/>
          <w:szCs w:val="28"/>
        </w:rPr>
        <w:t>),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29B3" w:rsidRDefault="000029B3" w:rsidP="0094426F">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Таким образом, можно выделить два основных признака коллективного трудового спора:</w:t>
      </w:r>
    </w:p>
    <w:p w:rsidR="000029B3" w:rsidRPr="00DF7DA2" w:rsidRDefault="000029B3" w:rsidP="0094426F">
      <w:pPr>
        <w:pStyle w:val="a4"/>
        <w:numPr>
          <w:ilvl w:val="0"/>
          <w:numId w:val="12"/>
        </w:numPr>
        <w:spacing w:after="0" w:line="0" w:lineRule="atLeast"/>
        <w:ind w:left="-567" w:right="566"/>
        <w:jc w:val="both"/>
        <w:rPr>
          <w:rFonts w:ascii="Times New Roman" w:hAnsi="Times New Roman" w:cs="Times New Roman"/>
          <w:sz w:val="28"/>
          <w:szCs w:val="28"/>
        </w:rPr>
      </w:pPr>
      <w:r w:rsidRPr="00DF7DA2">
        <w:rPr>
          <w:rFonts w:ascii="Times New Roman" w:hAnsi="Times New Roman" w:cs="Times New Roman"/>
          <w:sz w:val="28"/>
          <w:szCs w:val="28"/>
        </w:rPr>
        <w:t>коллективный характер;</w:t>
      </w:r>
    </w:p>
    <w:p w:rsidR="006600F1" w:rsidRPr="00DF7DA2" w:rsidRDefault="000029B3" w:rsidP="0094426F">
      <w:pPr>
        <w:pStyle w:val="a4"/>
        <w:numPr>
          <w:ilvl w:val="0"/>
          <w:numId w:val="12"/>
        </w:numPr>
        <w:spacing w:after="0" w:line="0" w:lineRule="atLeast"/>
        <w:ind w:left="-567" w:right="566"/>
        <w:jc w:val="both"/>
        <w:rPr>
          <w:rFonts w:ascii="Times New Roman" w:hAnsi="Times New Roman" w:cs="Times New Roman"/>
          <w:sz w:val="28"/>
          <w:szCs w:val="28"/>
        </w:rPr>
      </w:pPr>
      <w:r w:rsidRPr="00DF7DA2">
        <w:rPr>
          <w:rFonts w:ascii="Times New Roman" w:hAnsi="Times New Roman" w:cs="Times New Roman"/>
          <w:sz w:val="28"/>
          <w:szCs w:val="28"/>
        </w:rPr>
        <w:t>особый предмет разногласий.</w:t>
      </w:r>
    </w:p>
    <w:p w:rsidR="00607D38" w:rsidRDefault="00DE69ED" w:rsidP="0094426F">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С</w:t>
      </w:r>
      <w:r w:rsidR="00607D38">
        <w:rPr>
          <w:rFonts w:ascii="Times New Roman" w:hAnsi="Times New Roman" w:cs="Times New Roman"/>
          <w:sz w:val="28"/>
          <w:szCs w:val="28"/>
        </w:rPr>
        <w:t>тороной коллективного трудового спора могут быть:</w:t>
      </w:r>
    </w:p>
    <w:p w:rsidR="00607D38" w:rsidRPr="00DF7DA2" w:rsidRDefault="00607D38" w:rsidP="0094426F">
      <w:pPr>
        <w:pStyle w:val="a4"/>
        <w:numPr>
          <w:ilvl w:val="0"/>
          <w:numId w:val="13"/>
        </w:numPr>
        <w:spacing w:after="0" w:line="0" w:lineRule="atLeast"/>
        <w:ind w:left="-567" w:right="566"/>
        <w:jc w:val="both"/>
        <w:rPr>
          <w:rFonts w:ascii="Times New Roman" w:hAnsi="Times New Roman" w:cs="Times New Roman"/>
          <w:sz w:val="28"/>
          <w:szCs w:val="28"/>
        </w:rPr>
      </w:pPr>
      <w:r w:rsidRPr="00DF7DA2">
        <w:rPr>
          <w:rFonts w:ascii="Times New Roman" w:hAnsi="Times New Roman" w:cs="Times New Roman"/>
          <w:sz w:val="28"/>
          <w:szCs w:val="28"/>
        </w:rPr>
        <w:t>члены первичной профсоюзной организации (когда спор возникает на уровне организации, её филиала или представительства, иного обособленного структурного подразделения);</w:t>
      </w:r>
    </w:p>
    <w:p w:rsidR="00607D38" w:rsidRPr="00DF7DA2" w:rsidRDefault="00607D38" w:rsidP="0094426F">
      <w:pPr>
        <w:pStyle w:val="a4"/>
        <w:numPr>
          <w:ilvl w:val="0"/>
          <w:numId w:val="13"/>
        </w:numPr>
        <w:spacing w:after="0" w:line="0" w:lineRule="atLeast"/>
        <w:ind w:left="-567" w:right="566"/>
        <w:jc w:val="both"/>
        <w:rPr>
          <w:rFonts w:ascii="Times New Roman" w:hAnsi="Times New Roman" w:cs="Times New Roman"/>
          <w:sz w:val="28"/>
          <w:szCs w:val="28"/>
        </w:rPr>
      </w:pPr>
      <w:r w:rsidRPr="00DF7DA2">
        <w:rPr>
          <w:rFonts w:ascii="Times New Roman" w:hAnsi="Times New Roman" w:cs="Times New Roman"/>
          <w:sz w:val="28"/>
          <w:szCs w:val="28"/>
        </w:rPr>
        <w:t>члены профессионального союза или профсоюза, входящего в состав соответс</w:t>
      </w:r>
      <w:r w:rsidR="00E2194E" w:rsidRPr="00DF7DA2">
        <w:rPr>
          <w:rFonts w:ascii="Times New Roman" w:hAnsi="Times New Roman" w:cs="Times New Roman"/>
          <w:sz w:val="28"/>
          <w:szCs w:val="28"/>
        </w:rPr>
        <w:t>т</w:t>
      </w:r>
      <w:r w:rsidRPr="00DF7DA2">
        <w:rPr>
          <w:rFonts w:ascii="Times New Roman" w:hAnsi="Times New Roman" w:cs="Times New Roman"/>
          <w:sz w:val="28"/>
          <w:szCs w:val="28"/>
        </w:rPr>
        <w:t>вующего объе</w:t>
      </w:r>
      <w:r w:rsidR="00AA160E" w:rsidRPr="00DF7DA2">
        <w:rPr>
          <w:rFonts w:ascii="Times New Roman" w:hAnsi="Times New Roman" w:cs="Times New Roman"/>
          <w:sz w:val="28"/>
          <w:szCs w:val="28"/>
        </w:rPr>
        <w:t>динения (</w:t>
      </w:r>
      <w:r w:rsidRPr="00DF7DA2">
        <w:rPr>
          <w:rFonts w:ascii="Times New Roman" w:hAnsi="Times New Roman" w:cs="Times New Roman"/>
          <w:sz w:val="28"/>
          <w:szCs w:val="28"/>
        </w:rPr>
        <w:t>когда речь идёт о споре на уровне отрасли, профессии и т.п.);</w:t>
      </w:r>
    </w:p>
    <w:p w:rsidR="00693FDF" w:rsidRPr="00DF7DA2" w:rsidRDefault="00607D38" w:rsidP="0094426F">
      <w:pPr>
        <w:pStyle w:val="a4"/>
        <w:numPr>
          <w:ilvl w:val="0"/>
          <w:numId w:val="13"/>
        </w:numPr>
        <w:spacing w:after="0" w:line="0" w:lineRule="atLeast"/>
        <w:ind w:left="-567" w:right="566"/>
        <w:jc w:val="both"/>
        <w:rPr>
          <w:rFonts w:ascii="Times New Roman" w:hAnsi="Times New Roman" w:cs="Times New Roman"/>
          <w:sz w:val="28"/>
          <w:szCs w:val="28"/>
        </w:rPr>
      </w:pPr>
      <w:r w:rsidRPr="00DF7DA2">
        <w:rPr>
          <w:rFonts w:ascii="Times New Roman" w:hAnsi="Times New Roman" w:cs="Times New Roman"/>
          <w:sz w:val="28"/>
          <w:szCs w:val="28"/>
        </w:rPr>
        <w:t>колле</w:t>
      </w:r>
      <w:r w:rsidR="00AA160E" w:rsidRPr="00DF7DA2">
        <w:rPr>
          <w:rFonts w:ascii="Times New Roman" w:hAnsi="Times New Roman" w:cs="Times New Roman"/>
          <w:sz w:val="28"/>
          <w:szCs w:val="28"/>
        </w:rPr>
        <w:t>ктив работников, занятых у опре</w:t>
      </w:r>
      <w:r w:rsidRPr="00DF7DA2">
        <w:rPr>
          <w:rFonts w:ascii="Times New Roman" w:hAnsi="Times New Roman" w:cs="Times New Roman"/>
          <w:sz w:val="28"/>
          <w:szCs w:val="28"/>
        </w:rPr>
        <w:t>делённого работодателя (независимо от того, является он фи</w:t>
      </w:r>
      <w:r w:rsidR="00AA160E" w:rsidRPr="00DF7DA2">
        <w:rPr>
          <w:rFonts w:ascii="Times New Roman" w:hAnsi="Times New Roman" w:cs="Times New Roman"/>
          <w:sz w:val="28"/>
          <w:szCs w:val="28"/>
        </w:rPr>
        <w:t>зическим лицом либо организаци</w:t>
      </w:r>
      <w:r w:rsidRPr="00DF7DA2">
        <w:rPr>
          <w:rFonts w:ascii="Times New Roman" w:hAnsi="Times New Roman" w:cs="Times New Roman"/>
          <w:sz w:val="28"/>
          <w:szCs w:val="28"/>
        </w:rPr>
        <w:t>ей) или работающих в обособленном структурном подразд</w:t>
      </w:r>
      <w:r w:rsidR="00AA160E" w:rsidRPr="00DF7DA2">
        <w:rPr>
          <w:rFonts w:ascii="Times New Roman" w:hAnsi="Times New Roman" w:cs="Times New Roman"/>
          <w:sz w:val="28"/>
          <w:szCs w:val="28"/>
        </w:rPr>
        <w:t>елении</w:t>
      </w:r>
      <w:r w:rsidR="007B77CD" w:rsidRPr="00DF7DA2">
        <w:rPr>
          <w:rFonts w:ascii="Times New Roman" w:hAnsi="Times New Roman" w:cs="Times New Roman"/>
          <w:sz w:val="28"/>
          <w:szCs w:val="28"/>
        </w:rPr>
        <w:t xml:space="preserve"> юридического лица.</w:t>
      </w:r>
    </w:p>
    <w:p w:rsidR="00693FDF" w:rsidRDefault="00E61D49" w:rsidP="0094426F">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Таким образом, говоря о коллективном трудовом споре, следует понимать, что речь идёт о работниках, связанных определённым организационным единством (члены профсоюза, работники организаци</w:t>
      </w:r>
      <w:r w:rsidR="00CA5807">
        <w:rPr>
          <w:rFonts w:ascii="Times New Roman" w:hAnsi="Times New Roman" w:cs="Times New Roman"/>
          <w:sz w:val="28"/>
          <w:szCs w:val="28"/>
        </w:rPr>
        <w:t>й, её</w:t>
      </w:r>
      <w:r>
        <w:rPr>
          <w:rFonts w:ascii="Times New Roman" w:hAnsi="Times New Roman" w:cs="Times New Roman"/>
          <w:sz w:val="28"/>
          <w:szCs w:val="28"/>
        </w:rPr>
        <w:t xml:space="preserve"> филиала или представительства) и объединенным общим профессиональными (социально-трудовыми) интересами.</w:t>
      </w:r>
    </w:p>
    <w:p w:rsidR="00693FDF" w:rsidRDefault="00D0284E" w:rsidP="0094426F">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На практике важно чётко определять, какие объединение работников может быть признано стороной коллективного трудового спора, а какое – нет.</w:t>
      </w:r>
    </w:p>
    <w:p w:rsidR="00693FDF" w:rsidRDefault="00D0284E" w:rsidP="0094426F">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Как правило, должен соблюдаться принцип единства стороны коллективно-договорного процесса и коллективного трудового спора. Так, если спор возникае</w:t>
      </w:r>
      <w:r w:rsidR="00C0040A">
        <w:rPr>
          <w:rFonts w:ascii="Times New Roman" w:hAnsi="Times New Roman" w:cs="Times New Roman"/>
          <w:sz w:val="28"/>
          <w:szCs w:val="28"/>
        </w:rPr>
        <w:t>т в ходе коллективных переговоров, его стороной выступают работники, участвующие через своих представителей в переговорах. В случае возникновения спора по причине невыполнения к</w:t>
      </w:r>
      <w:r w:rsidR="007B16BC">
        <w:rPr>
          <w:rFonts w:ascii="Times New Roman" w:hAnsi="Times New Roman" w:cs="Times New Roman"/>
          <w:sz w:val="28"/>
          <w:szCs w:val="28"/>
        </w:rPr>
        <w:t>оллективного договора одной из сторон будут признаны работники, от имени которых этот коллективный договор заключен.</w:t>
      </w:r>
    </w:p>
    <w:p w:rsidR="009800E8" w:rsidRDefault="007B16BC" w:rsidP="0094426F">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 xml:space="preserve">Часто возникают ситуации, когда коллективный договор не выполняется по отношению к работникам одной бригады или одного из структурных подразделений организации. Такие коллективы не могут выступать стороной коллективного трудового спора. </w:t>
      </w:r>
    </w:p>
    <w:p w:rsidR="00693FDF" w:rsidRDefault="007B16BC" w:rsidP="00F6666E">
      <w:pPr>
        <w:spacing w:after="0" w:line="0" w:lineRule="atLeast"/>
        <w:ind w:right="566" w:firstLine="851"/>
        <w:jc w:val="center"/>
        <w:rPr>
          <w:rFonts w:ascii="Times New Roman" w:hAnsi="Times New Roman" w:cs="Times New Roman"/>
          <w:sz w:val="28"/>
          <w:szCs w:val="28"/>
        </w:rPr>
      </w:pPr>
      <w:r>
        <w:rPr>
          <w:rFonts w:ascii="Times New Roman" w:hAnsi="Times New Roman" w:cs="Times New Roman"/>
          <w:sz w:val="28"/>
          <w:szCs w:val="28"/>
        </w:rPr>
        <w:lastRenderedPageBreak/>
        <w:t>Д</w:t>
      </w:r>
      <w:r w:rsidR="006B3FE3">
        <w:rPr>
          <w:rFonts w:ascii="Times New Roman" w:hAnsi="Times New Roman" w:cs="Times New Roman"/>
          <w:sz w:val="28"/>
          <w:szCs w:val="28"/>
        </w:rPr>
        <w:t>ля того</w:t>
      </w:r>
      <w:r>
        <w:rPr>
          <w:rFonts w:ascii="Times New Roman" w:hAnsi="Times New Roman" w:cs="Times New Roman"/>
          <w:sz w:val="28"/>
          <w:szCs w:val="28"/>
        </w:rPr>
        <w:t xml:space="preserve"> чтобы защитить свои интересы, им надо обратиться в представительный орган, заключивший данный коллективный договор.</w:t>
      </w:r>
    </w:p>
    <w:p w:rsidR="00693FDF" w:rsidRDefault="0016091F" w:rsidP="00693FDF">
      <w:pPr>
        <w:spacing w:after="0" w:line="0" w:lineRule="atLeast"/>
        <w:ind w:firstLine="851"/>
        <w:jc w:val="both"/>
        <w:rPr>
          <w:rFonts w:ascii="Times New Roman" w:hAnsi="Times New Roman" w:cs="Times New Roman"/>
          <w:sz w:val="28"/>
          <w:szCs w:val="28"/>
        </w:rPr>
      </w:pPr>
      <w:r w:rsidRPr="0016091F">
        <w:rPr>
          <w:rFonts w:ascii="Times New Roman" w:hAnsi="Times New Roman" w:cs="Times New Roman"/>
          <w:sz w:val="28"/>
          <w:szCs w:val="28"/>
        </w:rPr>
        <w:t>Коллективный характер одной или обеих сторон разногласий сам по себе не может служить безусловным основанием для признания возникшего конфликта коллективным трудовым спором. Существует второй обязательный признак, характеризующи</w:t>
      </w:r>
      <w:r w:rsidR="00544DE1">
        <w:rPr>
          <w:rFonts w:ascii="Times New Roman" w:hAnsi="Times New Roman" w:cs="Times New Roman"/>
          <w:sz w:val="28"/>
          <w:szCs w:val="28"/>
        </w:rPr>
        <w:t xml:space="preserve">й коллективный трудовой спор, – </w:t>
      </w:r>
      <w:r w:rsidRPr="0016091F">
        <w:rPr>
          <w:rFonts w:ascii="Times New Roman" w:hAnsi="Times New Roman" w:cs="Times New Roman"/>
          <w:sz w:val="28"/>
          <w:szCs w:val="28"/>
        </w:rPr>
        <w:t>его предмет. Такой спор может возникнуть по поводу установления и изменения условий труда, заключения, изменения и выполнения коллективных договоров, соглашений, отказа работодателя учесть мнение выборного представительного органа работников при принятии актов, содержащих нормы трудового права, в организации.</w:t>
      </w:r>
    </w:p>
    <w:p w:rsidR="00693FDF" w:rsidRDefault="00035E34" w:rsidP="00693FDF">
      <w:pPr>
        <w:spacing w:after="0" w:line="0" w:lineRule="atLeast"/>
        <w:ind w:firstLine="851"/>
        <w:jc w:val="both"/>
        <w:rPr>
          <w:rFonts w:ascii="Times New Roman" w:hAnsi="Times New Roman" w:cs="Times New Roman"/>
          <w:sz w:val="28"/>
          <w:szCs w:val="28"/>
        </w:rPr>
      </w:pPr>
      <w:r w:rsidRPr="00035E34">
        <w:rPr>
          <w:rFonts w:ascii="Times New Roman" w:hAnsi="Times New Roman" w:cs="Times New Roman"/>
          <w:sz w:val="28"/>
          <w:szCs w:val="28"/>
        </w:rPr>
        <w:t>Кроме того, при заключении коллективно-договорных актов возможны разногласия по поводу определения порядка проведения переговоров, признания легитимности представителей сторон и т.п. Такого рода споры также являются коллективными.</w:t>
      </w:r>
    </w:p>
    <w:p w:rsidR="004B57EA" w:rsidRDefault="00035E34" w:rsidP="007F158D">
      <w:pPr>
        <w:spacing w:after="0" w:line="0" w:lineRule="atLeast"/>
        <w:ind w:firstLine="851"/>
        <w:jc w:val="both"/>
        <w:rPr>
          <w:rFonts w:ascii="Times New Roman" w:hAnsi="Times New Roman" w:cs="Times New Roman"/>
          <w:sz w:val="28"/>
          <w:szCs w:val="28"/>
        </w:rPr>
      </w:pPr>
      <w:r w:rsidRPr="00035E34">
        <w:rPr>
          <w:rFonts w:ascii="Times New Roman" w:hAnsi="Times New Roman" w:cs="Times New Roman"/>
          <w:sz w:val="28"/>
          <w:szCs w:val="28"/>
        </w:rPr>
        <w:t>Предметом коллективного трудового спора признается и выполнение коллективных договоров, соглашений, в том числе толкование их положений.</w:t>
      </w:r>
    </w:p>
    <w:p w:rsidR="0056167F" w:rsidRDefault="0056167F" w:rsidP="00B03B50">
      <w:pPr>
        <w:spacing w:after="0" w:line="0" w:lineRule="atLeast"/>
        <w:ind w:firstLine="851"/>
        <w:jc w:val="both"/>
        <w:rPr>
          <w:rFonts w:ascii="Times New Roman" w:hAnsi="Times New Roman" w:cs="Times New Roman"/>
          <w:sz w:val="28"/>
          <w:szCs w:val="28"/>
        </w:rPr>
      </w:pPr>
      <w:r w:rsidRPr="00103B6A">
        <w:rPr>
          <w:rFonts w:ascii="Times New Roman" w:hAnsi="Times New Roman" w:cs="Times New Roman"/>
          <w:b/>
          <w:sz w:val="28"/>
          <w:szCs w:val="28"/>
        </w:rPr>
        <w:t>Вывод:</w:t>
      </w:r>
      <w:r>
        <w:rPr>
          <w:rFonts w:ascii="Times New Roman" w:hAnsi="Times New Roman" w:cs="Times New Roman"/>
          <w:sz w:val="28"/>
          <w:szCs w:val="28"/>
        </w:rPr>
        <w:t xml:space="preserve"> д</w:t>
      </w:r>
      <w:r w:rsidRPr="0056167F">
        <w:rPr>
          <w:rFonts w:ascii="Times New Roman" w:hAnsi="Times New Roman" w:cs="Times New Roman"/>
          <w:sz w:val="28"/>
          <w:szCs w:val="28"/>
        </w:rPr>
        <w:t>ля того чтобы неурегулированные разногласия между работниками и работодателями были квалифицированы как коллективный трудовой спор, необходимо наличие обоих указанных признаков. Если спор характеризуется лишь одним из них, его нельзя признать коллективным. Поэтому споры по поводу применения положений законов и нормативных правовых актов, в том числе правовых норм, устанавливающих правила проведения забастовки, не могут рассматриваться в качестве коллективных, даже если они затрагивают интересы всех работников организации.</w:t>
      </w:r>
      <w:r w:rsidR="00B03B50" w:rsidRPr="00B03B50">
        <w:rPr>
          <w:rFonts w:ascii="Calibri" w:eastAsia="Times New Roman" w:hAnsi="Calibri" w:cs="Calibri"/>
          <w:szCs w:val="20"/>
          <w:lang w:eastAsia="ru-RU"/>
        </w:rPr>
        <w:t xml:space="preserve"> </w:t>
      </w:r>
      <w:r w:rsidR="00B03B50" w:rsidRPr="00B03B50">
        <w:rPr>
          <w:rFonts w:ascii="Times New Roman" w:hAnsi="Times New Roman" w:cs="Times New Roman"/>
          <w:sz w:val="28"/>
          <w:szCs w:val="28"/>
        </w:rPr>
        <w:t>Состав участников конкретного коллективного трудового спора зависит от круга вопросов, являющихся предметом спора, и от уровня, на котором этот спор возникает (от отдельной организации до, например, отрасли или территории, региона).</w:t>
      </w:r>
    </w:p>
    <w:p w:rsidR="00820CCB" w:rsidRDefault="00820CCB" w:rsidP="00B03B50">
      <w:pPr>
        <w:spacing w:after="0" w:line="0" w:lineRule="atLeast"/>
        <w:ind w:firstLine="851"/>
        <w:jc w:val="both"/>
        <w:rPr>
          <w:rFonts w:ascii="Times New Roman" w:hAnsi="Times New Roman" w:cs="Times New Roman"/>
          <w:sz w:val="28"/>
          <w:szCs w:val="28"/>
        </w:rPr>
      </w:pPr>
    </w:p>
    <w:p w:rsidR="00820CCB" w:rsidRPr="00820CCB" w:rsidRDefault="00820CCB" w:rsidP="00435F83">
      <w:pPr>
        <w:pStyle w:val="a4"/>
        <w:numPr>
          <w:ilvl w:val="1"/>
          <w:numId w:val="1"/>
        </w:numPr>
        <w:spacing w:after="0" w:line="0" w:lineRule="atLeast"/>
        <w:jc w:val="center"/>
        <w:rPr>
          <w:rFonts w:ascii="Times New Roman" w:hAnsi="Times New Roman" w:cs="Times New Roman"/>
          <w:b/>
          <w:sz w:val="28"/>
          <w:szCs w:val="28"/>
        </w:rPr>
      </w:pPr>
      <w:r w:rsidRPr="00820CCB">
        <w:rPr>
          <w:rFonts w:ascii="Times New Roman" w:hAnsi="Times New Roman" w:cs="Times New Roman"/>
          <w:b/>
          <w:sz w:val="28"/>
          <w:szCs w:val="28"/>
        </w:rPr>
        <w:t>Виды коллективных трудовых споров</w:t>
      </w:r>
    </w:p>
    <w:p w:rsidR="00820CCB" w:rsidRPr="00820CCB" w:rsidRDefault="00820CCB" w:rsidP="00820CCB">
      <w:pPr>
        <w:pStyle w:val="a4"/>
        <w:spacing w:after="0" w:line="0" w:lineRule="atLeast"/>
        <w:ind w:left="1430"/>
        <w:jc w:val="both"/>
        <w:rPr>
          <w:rFonts w:ascii="Times New Roman" w:hAnsi="Times New Roman" w:cs="Times New Roman"/>
          <w:sz w:val="28"/>
          <w:szCs w:val="28"/>
        </w:rPr>
      </w:pPr>
    </w:p>
    <w:p w:rsidR="007F158D" w:rsidRPr="004B57EA" w:rsidRDefault="007F158D" w:rsidP="007F158D">
      <w:pPr>
        <w:spacing w:after="0" w:line="0" w:lineRule="atLeast"/>
        <w:ind w:firstLine="851"/>
        <w:jc w:val="both"/>
        <w:rPr>
          <w:rFonts w:ascii="Times New Roman" w:hAnsi="Times New Roman" w:cs="Times New Roman"/>
          <w:sz w:val="28"/>
          <w:szCs w:val="28"/>
        </w:rPr>
      </w:pPr>
      <w:r w:rsidRPr="004B57EA">
        <w:rPr>
          <w:rFonts w:ascii="Times New Roman" w:hAnsi="Times New Roman" w:cs="Times New Roman"/>
          <w:sz w:val="28"/>
          <w:szCs w:val="28"/>
        </w:rPr>
        <w:t>Коллективный трудовой спор может возникнуть на стадии кол</w:t>
      </w:r>
      <w:r w:rsidR="00CF39A2">
        <w:rPr>
          <w:rFonts w:ascii="Times New Roman" w:hAnsi="Times New Roman" w:cs="Times New Roman"/>
          <w:sz w:val="28"/>
          <w:szCs w:val="28"/>
        </w:rPr>
        <w:t>лективных переговоров и носить «преддоговорный»</w:t>
      </w:r>
      <w:r w:rsidRPr="004B57EA">
        <w:rPr>
          <w:rFonts w:ascii="Times New Roman" w:hAnsi="Times New Roman" w:cs="Times New Roman"/>
          <w:sz w:val="28"/>
          <w:szCs w:val="28"/>
        </w:rPr>
        <w:t xml:space="preserve"> характер. По общепринятой международной классификации такой спор считается спором </w:t>
      </w:r>
      <w:r w:rsidRPr="004B57EA">
        <w:rPr>
          <w:rFonts w:ascii="Times New Roman" w:hAnsi="Times New Roman" w:cs="Times New Roman"/>
          <w:b/>
          <w:sz w:val="28"/>
          <w:szCs w:val="28"/>
        </w:rPr>
        <w:t>интересов,</w:t>
      </w:r>
      <w:r w:rsidRPr="004B57EA">
        <w:rPr>
          <w:rFonts w:ascii="Times New Roman" w:hAnsi="Times New Roman" w:cs="Times New Roman"/>
          <w:sz w:val="28"/>
          <w:szCs w:val="28"/>
        </w:rPr>
        <w:t xml:space="preserve"> т.е. спором, возникшим из конфликта интересов, когда юридических прав ни у одной стороны еще не возникло. Иногда такие споры называют экономическими, подчеркивая их неправовой характер.</w:t>
      </w:r>
    </w:p>
    <w:p w:rsidR="007F158D" w:rsidRPr="004B57EA" w:rsidRDefault="007F158D" w:rsidP="007F158D">
      <w:pPr>
        <w:spacing w:after="0" w:line="0" w:lineRule="atLeast"/>
        <w:ind w:firstLine="851"/>
        <w:jc w:val="both"/>
        <w:rPr>
          <w:rFonts w:ascii="Times New Roman" w:hAnsi="Times New Roman" w:cs="Times New Roman"/>
          <w:sz w:val="28"/>
          <w:szCs w:val="28"/>
        </w:rPr>
      </w:pPr>
      <w:r w:rsidRPr="004B57EA">
        <w:rPr>
          <w:rFonts w:ascii="Times New Roman" w:hAnsi="Times New Roman" w:cs="Times New Roman"/>
          <w:sz w:val="28"/>
          <w:szCs w:val="28"/>
        </w:rPr>
        <w:t xml:space="preserve">Моментом начала такого коллективного трудового спора признается </w:t>
      </w:r>
      <w:r w:rsidRPr="004B57EA">
        <w:rPr>
          <w:rFonts w:ascii="Times New Roman" w:hAnsi="Times New Roman" w:cs="Times New Roman"/>
          <w:b/>
          <w:sz w:val="28"/>
          <w:szCs w:val="28"/>
        </w:rPr>
        <w:t>день</w:t>
      </w:r>
      <w:r w:rsidRPr="004B57EA">
        <w:rPr>
          <w:rFonts w:ascii="Times New Roman" w:hAnsi="Times New Roman" w:cs="Times New Roman"/>
          <w:sz w:val="28"/>
          <w:szCs w:val="28"/>
        </w:rPr>
        <w:t xml:space="preserve"> </w:t>
      </w:r>
      <w:r w:rsidRPr="006600F1">
        <w:rPr>
          <w:rFonts w:ascii="Times New Roman" w:hAnsi="Times New Roman" w:cs="Times New Roman"/>
          <w:b/>
          <w:sz w:val="28"/>
          <w:szCs w:val="28"/>
        </w:rPr>
        <w:t>составления протокола разногласий</w:t>
      </w:r>
      <w:r w:rsidRPr="004B57EA">
        <w:rPr>
          <w:rFonts w:ascii="Times New Roman" w:hAnsi="Times New Roman" w:cs="Times New Roman"/>
          <w:sz w:val="28"/>
          <w:szCs w:val="28"/>
        </w:rPr>
        <w:t xml:space="preserve"> в ходе проведения коллективных переговоров.</w:t>
      </w:r>
    </w:p>
    <w:p w:rsidR="00CD4E6D" w:rsidRDefault="007F158D" w:rsidP="0094426F">
      <w:pPr>
        <w:spacing w:after="0" w:line="0" w:lineRule="atLeast"/>
        <w:ind w:left="-567" w:right="566" w:firstLine="851"/>
        <w:jc w:val="both"/>
        <w:rPr>
          <w:rFonts w:ascii="Times New Roman" w:hAnsi="Times New Roman" w:cs="Times New Roman"/>
          <w:sz w:val="28"/>
          <w:szCs w:val="28"/>
        </w:rPr>
      </w:pPr>
      <w:r w:rsidRPr="004B57EA">
        <w:rPr>
          <w:rFonts w:ascii="Times New Roman" w:hAnsi="Times New Roman" w:cs="Times New Roman"/>
          <w:sz w:val="28"/>
          <w:szCs w:val="28"/>
        </w:rPr>
        <w:lastRenderedPageBreak/>
        <w:t>Спор интересов может возникнуть на любом уровне осуществления коллективно-договорного регулирования трудовых отношений: отраслевом, региональном, территориальном и др.</w:t>
      </w:r>
    </w:p>
    <w:p w:rsidR="00CD4E6D" w:rsidRDefault="00707626" w:rsidP="0094426F">
      <w:pPr>
        <w:spacing w:after="0" w:line="0" w:lineRule="atLeast"/>
        <w:ind w:left="-567" w:right="566" w:firstLine="851"/>
        <w:jc w:val="both"/>
        <w:rPr>
          <w:rFonts w:ascii="Calibri" w:eastAsia="Times New Roman" w:hAnsi="Calibri" w:cs="Calibri"/>
          <w:szCs w:val="20"/>
          <w:lang w:eastAsia="ru-RU"/>
        </w:rPr>
      </w:pPr>
      <w:r w:rsidRPr="00707626">
        <w:rPr>
          <w:rFonts w:ascii="Times New Roman" w:hAnsi="Times New Roman" w:cs="Times New Roman"/>
          <w:sz w:val="28"/>
          <w:szCs w:val="28"/>
        </w:rPr>
        <w:t>К спорам интересов надо отнести и споры, возникающие на уровне организации по поводу установления или изменения условий труда без заключения коллективного договора, а также споры об отказе работодателя учесть мнение выборного представительного органа работников при принятии локальных нормати</w:t>
      </w:r>
      <w:r w:rsidR="005C7CBB">
        <w:rPr>
          <w:rFonts w:ascii="Times New Roman" w:hAnsi="Times New Roman" w:cs="Times New Roman"/>
          <w:sz w:val="28"/>
          <w:szCs w:val="28"/>
        </w:rPr>
        <w:t>вных актов</w:t>
      </w:r>
      <w:r w:rsidR="00586F57">
        <w:rPr>
          <w:rFonts w:ascii="Times New Roman" w:hAnsi="Times New Roman" w:cs="Times New Roman"/>
          <w:sz w:val="28"/>
          <w:szCs w:val="28"/>
        </w:rPr>
        <w:t xml:space="preserve"> (</w:t>
      </w:r>
      <w:hyperlink r:id="rId9" w:history="1">
        <w:r w:rsidRPr="00586F57">
          <w:rPr>
            <w:rStyle w:val="a3"/>
            <w:rFonts w:ascii="Times New Roman" w:hAnsi="Times New Roman" w:cs="Times New Roman"/>
            <w:color w:val="auto"/>
            <w:sz w:val="28"/>
            <w:szCs w:val="28"/>
            <w:u w:val="none"/>
          </w:rPr>
          <w:t>ст. 372</w:t>
        </w:r>
      </w:hyperlink>
      <w:r w:rsidRPr="00707626">
        <w:rPr>
          <w:rFonts w:ascii="Times New Roman" w:hAnsi="Times New Roman" w:cs="Times New Roman"/>
          <w:sz w:val="28"/>
          <w:szCs w:val="28"/>
        </w:rPr>
        <w:t xml:space="preserve"> ТК РФ). Примером такого рода споров может служить спор об изменении локального положения об оплате труда или утверждении правил внутреннего трудового распо</w:t>
      </w:r>
      <w:r w:rsidR="002C210F">
        <w:rPr>
          <w:rFonts w:ascii="Times New Roman" w:hAnsi="Times New Roman" w:cs="Times New Roman"/>
          <w:sz w:val="28"/>
          <w:szCs w:val="28"/>
        </w:rPr>
        <w:t>рядка. В отличие от «преддоговорных»</w:t>
      </w:r>
      <w:r w:rsidRPr="00707626">
        <w:rPr>
          <w:rFonts w:ascii="Times New Roman" w:hAnsi="Times New Roman" w:cs="Times New Roman"/>
          <w:sz w:val="28"/>
          <w:szCs w:val="28"/>
        </w:rPr>
        <w:t xml:space="preserve"> названные споры начинаются с момента отклонения работодателем всех или части требований работников</w:t>
      </w:r>
      <w:r w:rsidR="003D6297">
        <w:rPr>
          <w:rFonts w:ascii="Times New Roman" w:hAnsi="Times New Roman" w:cs="Times New Roman"/>
          <w:sz w:val="28"/>
          <w:szCs w:val="28"/>
        </w:rPr>
        <w:t>.</w:t>
      </w:r>
      <w:r w:rsidR="003D6297" w:rsidRPr="003D6297">
        <w:rPr>
          <w:rFonts w:ascii="Calibri" w:eastAsia="Times New Roman" w:hAnsi="Calibri" w:cs="Calibri"/>
          <w:szCs w:val="20"/>
          <w:lang w:eastAsia="ru-RU"/>
        </w:rPr>
        <w:t xml:space="preserve"> </w:t>
      </w:r>
    </w:p>
    <w:p w:rsidR="00CD4E6D" w:rsidRDefault="003D6297" w:rsidP="0094426F">
      <w:pPr>
        <w:spacing w:after="0" w:line="0" w:lineRule="atLeast"/>
        <w:ind w:left="-567" w:right="566" w:firstLine="851"/>
        <w:jc w:val="both"/>
        <w:rPr>
          <w:rFonts w:ascii="Times New Roman" w:hAnsi="Times New Roman" w:cs="Times New Roman"/>
          <w:sz w:val="28"/>
          <w:szCs w:val="28"/>
        </w:rPr>
      </w:pPr>
      <w:r w:rsidRPr="003D6297">
        <w:rPr>
          <w:rFonts w:ascii="Times New Roman" w:hAnsi="Times New Roman" w:cs="Times New Roman"/>
          <w:sz w:val="28"/>
          <w:szCs w:val="28"/>
        </w:rPr>
        <w:t>Другая категория</w:t>
      </w:r>
      <w:r w:rsidR="00544DE1">
        <w:rPr>
          <w:rFonts w:ascii="Times New Roman" w:hAnsi="Times New Roman" w:cs="Times New Roman"/>
          <w:sz w:val="28"/>
          <w:szCs w:val="28"/>
        </w:rPr>
        <w:t xml:space="preserve"> коллективных трудовых споров – </w:t>
      </w:r>
      <w:r w:rsidRPr="003D6297">
        <w:rPr>
          <w:rFonts w:ascii="Times New Roman" w:hAnsi="Times New Roman" w:cs="Times New Roman"/>
          <w:sz w:val="28"/>
          <w:szCs w:val="28"/>
        </w:rPr>
        <w:t xml:space="preserve">споры </w:t>
      </w:r>
      <w:r w:rsidRPr="003D6297">
        <w:rPr>
          <w:rFonts w:ascii="Times New Roman" w:hAnsi="Times New Roman" w:cs="Times New Roman"/>
          <w:b/>
          <w:sz w:val="28"/>
          <w:szCs w:val="28"/>
        </w:rPr>
        <w:t>права,</w:t>
      </w:r>
      <w:r w:rsidRPr="003D6297">
        <w:rPr>
          <w:rFonts w:ascii="Times New Roman" w:hAnsi="Times New Roman" w:cs="Times New Roman"/>
          <w:sz w:val="28"/>
          <w:szCs w:val="28"/>
        </w:rPr>
        <w:t xml:space="preserve"> являющаяся наиболее распространенной на сегодня категорией споров. Это разногласия о выполнении условий заключенного коллективного договора, соглашения.</w:t>
      </w:r>
    </w:p>
    <w:p w:rsidR="00CD4E6D" w:rsidRDefault="00544DE1" w:rsidP="0094426F">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 xml:space="preserve">Момент начала таких споров – </w:t>
      </w:r>
      <w:r w:rsidR="003D6297" w:rsidRPr="003D6297">
        <w:rPr>
          <w:rFonts w:ascii="Times New Roman" w:hAnsi="Times New Roman" w:cs="Times New Roman"/>
          <w:b/>
          <w:sz w:val="28"/>
          <w:szCs w:val="28"/>
        </w:rPr>
        <w:t>день</w:t>
      </w:r>
      <w:r w:rsidR="003D6297" w:rsidRPr="003D6297">
        <w:rPr>
          <w:rFonts w:ascii="Times New Roman" w:hAnsi="Times New Roman" w:cs="Times New Roman"/>
          <w:sz w:val="28"/>
          <w:szCs w:val="28"/>
        </w:rPr>
        <w:t xml:space="preserve"> </w:t>
      </w:r>
      <w:r w:rsidR="003D6297" w:rsidRPr="009860CF">
        <w:rPr>
          <w:rFonts w:ascii="Times New Roman" w:hAnsi="Times New Roman" w:cs="Times New Roman"/>
          <w:b/>
          <w:sz w:val="28"/>
          <w:szCs w:val="28"/>
        </w:rPr>
        <w:t xml:space="preserve">сообщения решения работодателя об отклонении всех или части требований </w:t>
      </w:r>
      <w:r w:rsidR="003D6297" w:rsidRPr="003D6297">
        <w:rPr>
          <w:rFonts w:ascii="Times New Roman" w:hAnsi="Times New Roman" w:cs="Times New Roman"/>
          <w:sz w:val="28"/>
          <w:szCs w:val="28"/>
        </w:rPr>
        <w:t xml:space="preserve">работников или несообщение работодателем своего решения в установленный </w:t>
      </w:r>
      <w:hyperlink r:id="rId10" w:history="1">
        <w:r w:rsidR="003D6297" w:rsidRPr="00CD4E6D">
          <w:rPr>
            <w:rStyle w:val="a3"/>
            <w:rFonts w:ascii="Times New Roman" w:hAnsi="Times New Roman" w:cs="Times New Roman"/>
            <w:color w:val="auto"/>
            <w:sz w:val="28"/>
            <w:szCs w:val="28"/>
            <w:u w:val="none"/>
          </w:rPr>
          <w:t>ТК</w:t>
        </w:r>
      </w:hyperlink>
      <w:r w:rsidR="003D6297" w:rsidRPr="003D6297">
        <w:rPr>
          <w:rFonts w:ascii="Times New Roman" w:hAnsi="Times New Roman" w:cs="Times New Roman"/>
          <w:sz w:val="28"/>
          <w:szCs w:val="28"/>
        </w:rPr>
        <w:t xml:space="preserve"> РФ срок.</w:t>
      </w:r>
    </w:p>
    <w:p w:rsidR="003D6297" w:rsidRDefault="003D6297" w:rsidP="0094426F">
      <w:pPr>
        <w:spacing w:after="0" w:line="0" w:lineRule="atLeast"/>
        <w:ind w:left="-567" w:right="566" w:firstLine="851"/>
        <w:jc w:val="both"/>
        <w:rPr>
          <w:rFonts w:ascii="Times New Roman" w:hAnsi="Times New Roman" w:cs="Times New Roman"/>
          <w:sz w:val="28"/>
          <w:szCs w:val="28"/>
        </w:rPr>
      </w:pPr>
      <w:r w:rsidRPr="003D6297">
        <w:rPr>
          <w:rFonts w:ascii="Times New Roman" w:hAnsi="Times New Roman" w:cs="Times New Roman"/>
          <w:sz w:val="28"/>
          <w:szCs w:val="28"/>
        </w:rPr>
        <w:t xml:space="preserve">Споры права могут возникнуть лишь на уровне организации, поскольку обязательства по соблюдению </w:t>
      </w:r>
      <w:proofErr w:type="gramStart"/>
      <w:r w:rsidRPr="003D6297">
        <w:rPr>
          <w:rFonts w:ascii="Times New Roman" w:hAnsi="Times New Roman" w:cs="Times New Roman"/>
          <w:sz w:val="28"/>
          <w:szCs w:val="28"/>
        </w:rPr>
        <w:t>условий</w:t>
      </w:r>
      <w:proofErr w:type="gramEnd"/>
      <w:r w:rsidRPr="003D6297">
        <w:rPr>
          <w:rFonts w:ascii="Times New Roman" w:hAnsi="Times New Roman" w:cs="Times New Roman"/>
          <w:sz w:val="28"/>
          <w:szCs w:val="28"/>
        </w:rPr>
        <w:t xml:space="preserve"> как коллективного договора, так и соглашения несут конкретные работодатели, а не их представители н</w:t>
      </w:r>
      <w:r w:rsidR="00CD4E6D">
        <w:rPr>
          <w:rFonts w:ascii="Times New Roman" w:hAnsi="Times New Roman" w:cs="Times New Roman"/>
          <w:sz w:val="28"/>
          <w:szCs w:val="28"/>
        </w:rPr>
        <w:t>а коллективных переговорах (</w:t>
      </w:r>
      <w:hyperlink r:id="rId11" w:history="1">
        <w:r w:rsidRPr="00CD4E6D">
          <w:rPr>
            <w:rStyle w:val="a3"/>
            <w:rFonts w:ascii="Times New Roman" w:hAnsi="Times New Roman" w:cs="Times New Roman"/>
            <w:color w:val="auto"/>
            <w:sz w:val="28"/>
            <w:szCs w:val="28"/>
            <w:u w:val="none"/>
          </w:rPr>
          <w:t>ст. 25</w:t>
        </w:r>
      </w:hyperlink>
      <w:r w:rsidRPr="003D6297">
        <w:rPr>
          <w:rFonts w:ascii="Times New Roman" w:hAnsi="Times New Roman" w:cs="Times New Roman"/>
          <w:sz w:val="28"/>
          <w:szCs w:val="28"/>
        </w:rPr>
        <w:t xml:space="preserve"> ТК РФ).</w:t>
      </w:r>
    </w:p>
    <w:p w:rsidR="00A30270" w:rsidRPr="00A30270" w:rsidRDefault="00A30270" w:rsidP="0094426F">
      <w:pPr>
        <w:spacing w:after="0" w:line="0" w:lineRule="atLeast"/>
        <w:ind w:left="-567" w:right="566" w:firstLine="851"/>
        <w:jc w:val="both"/>
        <w:rPr>
          <w:rFonts w:ascii="Times New Roman" w:hAnsi="Times New Roman" w:cs="Times New Roman"/>
          <w:sz w:val="28"/>
          <w:szCs w:val="28"/>
        </w:rPr>
      </w:pPr>
      <w:r w:rsidRPr="00A30270">
        <w:rPr>
          <w:rFonts w:ascii="Times New Roman" w:hAnsi="Times New Roman" w:cs="Times New Roman"/>
          <w:sz w:val="28"/>
          <w:szCs w:val="28"/>
        </w:rPr>
        <w:t>Проблема невыполнения соглашения в целом или отдельных его положений должна решаться путем выдвижения требований конкретному работодателю. Если требования остаются неудовлетворенными или работодатель не дает ответа в установленный срок, возникает коллективный трудовой спор. Этот спор разрешается на уровне организации.</w:t>
      </w:r>
    </w:p>
    <w:p w:rsidR="00724F30" w:rsidRPr="00724F30" w:rsidRDefault="00724F30" w:rsidP="0094426F">
      <w:pPr>
        <w:spacing w:after="0" w:line="0" w:lineRule="atLeast"/>
        <w:ind w:left="-567" w:right="566" w:firstLine="851"/>
        <w:jc w:val="both"/>
        <w:rPr>
          <w:rFonts w:ascii="Times New Roman" w:hAnsi="Times New Roman" w:cs="Times New Roman"/>
          <w:sz w:val="28"/>
          <w:szCs w:val="28"/>
        </w:rPr>
      </w:pPr>
      <w:r w:rsidRPr="00724F30">
        <w:rPr>
          <w:rFonts w:ascii="Times New Roman" w:hAnsi="Times New Roman" w:cs="Times New Roman"/>
          <w:sz w:val="28"/>
          <w:szCs w:val="28"/>
        </w:rPr>
        <w:t>Нельзя признать коллективным трудовым спором и разногласия по поводу задержки выплаты заработной платы, если ре</w:t>
      </w:r>
      <w:r w:rsidR="002C210F">
        <w:rPr>
          <w:rFonts w:ascii="Times New Roman" w:hAnsi="Times New Roman" w:cs="Times New Roman"/>
          <w:sz w:val="28"/>
          <w:szCs w:val="28"/>
        </w:rPr>
        <w:t>гулярность и конкретные сроки её</w:t>
      </w:r>
      <w:r w:rsidRPr="00724F30">
        <w:rPr>
          <w:rFonts w:ascii="Times New Roman" w:hAnsi="Times New Roman" w:cs="Times New Roman"/>
          <w:sz w:val="28"/>
          <w:szCs w:val="28"/>
        </w:rPr>
        <w:t xml:space="preserve"> выплаты предусмотрены коллективным договором.</w:t>
      </w:r>
    </w:p>
    <w:p w:rsidR="00724F30" w:rsidRPr="00724F30" w:rsidRDefault="00724F30" w:rsidP="0094426F">
      <w:pPr>
        <w:spacing w:after="0" w:line="0" w:lineRule="atLeast"/>
        <w:ind w:left="-567" w:right="566" w:firstLine="851"/>
        <w:jc w:val="both"/>
        <w:rPr>
          <w:rFonts w:ascii="Times New Roman" w:hAnsi="Times New Roman" w:cs="Times New Roman"/>
          <w:sz w:val="28"/>
          <w:szCs w:val="28"/>
        </w:rPr>
      </w:pPr>
      <w:r w:rsidRPr="00724F30">
        <w:rPr>
          <w:rFonts w:ascii="Times New Roman" w:hAnsi="Times New Roman" w:cs="Times New Roman"/>
          <w:sz w:val="28"/>
          <w:szCs w:val="28"/>
        </w:rPr>
        <w:t>В этом случае работодатель нарушает не коллективный договор, а нормы ТК РФ, предусматривающие обязанности выплачивать работнику заработную плату (</w:t>
      </w:r>
      <w:hyperlink r:id="rId12" w:history="1">
        <w:r w:rsidRPr="00724F30">
          <w:rPr>
            <w:rStyle w:val="a3"/>
            <w:rFonts w:ascii="Times New Roman" w:hAnsi="Times New Roman" w:cs="Times New Roman"/>
            <w:color w:val="auto"/>
            <w:sz w:val="28"/>
            <w:szCs w:val="28"/>
            <w:u w:val="none"/>
          </w:rPr>
          <w:t>ст. 56</w:t>
        </w:r>
      </w:hyperlink>
      <w:r w:rsidRPr="00724F30">
        <w:rPr>
          <w:rFonts w:ascii="Times New Roman" w:hAnsi="Times New Roman" w:cs="Times New Roman"/>
          <w:sz w:val="28"/>
          <w:szCs w:val="28"/>
        </w:rPr>
        <w:t xml:space="preserve"> ТК РФ) и соблюдать сроки выплаты (</w:t>
      </w:r>
      <w:hyperlink r:id="rId13" w:history="1">
        <w:r w:rsidRPr="00724F30">
          <w:rPr>
            <w:rStyle w:val="a3"/>
            <w:rFonts w:ascii="Times New Roman" w:hAnsi="Times New Roman" w:cs="Times New Roman"/>
            <w:color w:val="auto"/>
            <w:sz w:val="28"/>
            <w:szCs w:val="28"/>
            <w:u w:val="none"/>
          </w:rPr>
          <w:t>ст. 136</w:t>
        </w:r>
      </w:hyperlink>
      <w:r w:rsidRPr="00724F30">
        <w:rPr>
          <w:rFonts w:ascii="Times New Roman" w:hAnsi="Times New Roman" w:cs="Times New Roman"/>
          <w:sz w:val="28"/>
          <w:szCs w:val="28"/>
        </w:rPr>
        <w:t xml:space="preserve"> ТК РФ). Коллективный договор в данной ситуации лишь уточняет законодательство, определяя </w:t>
      </w:r>
      <w:proofErr w:type="gramStart"/>
      <w:r w:rsidRPr="00724F30">
        <w:rPr>
          <w:rFonts w:ascii="Times New Roman" w:hAnsi="Times New Roman" w:cs="Times New Roman"/>
          <w:sz w:val="28"/>
          <w:szCs w:val="28"/>
        </w:rPr>
        <w:t>размер оплаты труда</w:t>
      </w:r>
      <w:proofErr w:type="gramEnd"/>
      <w:r w:rsidRPr="00724F30">
        <w:rPr>
          <w:rFonts w:ascii="Times New Roman" w:hAnsi="Times New Roman" w:cs="Times New Roman"/>
          <w:sz w:val="28"/>
          <w:szCs w:val="28"/>
        </w:rPr>
        <w:t xml:space="preserve"> и конкретную дату произведения выплат. Сами же обязательства работодателя вытекают из соответствующих норм </w:t>
      </w:r>
      <w:hyperlink r:id="rId14" w:history="1">
        <w:r w:rsidRPr="00724F30">
          <w:rPr>
            <w:rStyle w:val="a3"/>
            <w:rFonts w:ascii="Times New Roman" w:hAnsi="Times New Roman" w:cs="Times New Roman"/>
            <w:color w:val="auto"/>
            <w:sz w:val="28"/>
            <w:szCs w:val="28"/>
            <w:u w:val="none"/>
          </w:rPr>
          <w:t>ТК</w:t>
        </w:r>
      </w:hyperlink>
      <w:r w:rsidRPr="00724F30">
        <w:rPr>
          <w:rFonts w:ascii="Times New Roman" w:hAnsi="Times New Roman" w:cs="Times New Roman"/>
          <w:sz w:val="28"/>
          <w:szCs w:val="28"/>
        </w:rPr>
        <w:t xml:space="preserve"> РФ и факта заключения трудового договора с работником.</w:t>
      </w:r>
    </w:p>
    <w:p w:rsidR="00724F30" w:rsidRDefault="00724F30" w:rsidP="0094426F">
      <w:pPr>
        <w:spacing w:after="0" w:line="0" w:lineRule="atLeast"/>
        <w:ind w:left="-567" w:right="566" w:firstLine="851"/>
        <w:jc w:val="both"/>
        <w:rPr>
          <w:rFonts w:ascii="Times New Roman" w:hAnsi="Times New Roman" w:cs="Times New Roman"/>
          <w:sz w:val="28"/>
          <w:szCs w:val="28"/>
        </w:rPr>
      </w:pPr>
      <w:r w:rsidRPr="00724F30">
        <w:rPr>
          <w:rFonts w:ascii="Times New Roman" w:hAnsi="Times New Roman" w:cs="Times New Roman"/>
          <w:sz w:val="28"/>
          <w:szCs w:val="28"/>
        </w:rPr>
        <w:t>Такой спор должен рассматриваться в порядке, предусмотренном для разрешения индивидуальных трудовых споров.</w:t>
      </w:r>
    </w:p>
    <w:p w:rsidR="00433AEF" w:rsidRDefault="00433AEF" w:rsidP="0060500D">
      <w:pPr>
        <w:spacing w:after="0" w:line="0" w:lineRule="atLeast"/>
        <w:jc w:val="both"/>
        <w:rPr>
          <w:rFonts w:ascii="Times New Roman" w:hAnsi="Times New Roman" w:cs="Times New Roman"/>
          <w:sz w:val="28"/>
          <w:szCs w:val="28"/>
        </w:rPr>
      </w:pPr>
    </w:p>
    <w:p w:rsidR="00401063" w:rsidRDefault="00401063" w:rsidP="0060500D">
      <w:pPr>
        <w:spacing w:after="0" w:line="0" w:lineRule="atLeast"/>
        <w:jc w:val="both"/>
        <w:rPr>
          <w:rFonts w:ascii="Times New Roman" w:hAnsi="Times New Roman" w:cs="Times New Roman"/>
          <w:sz w:val="28"/>
          <w:szCs w:val="28"/>
        </w:rPr>
      </w:pPr>
    </w:p>
    <w:p w:rsidR="00EC7E86" w:rsidRDefault="00EC7E86" w:rsidP="0060500D">
      <w:pPr>
        <w:spacing w:after="0" w:line="0" w:lineRule="atLeast"/>
        <w:jc w:val="both"/>
        <w:rPr>
          <w:rFonts w:ascii="Times New Roman" w:hAnsi="Times New Roman" w:cs="Times New Roman"/>
          <w:sz w:val="28"/>
          <w:szCs w:val="28"/>
        </w:rPr>
      </w:pPr>
    </w:p>
    <w:p w:rsidR="00433AEF" w:rsidRPr="00433AEF" w:rsidRDefault="000801B5" w:rsidP="00433AEF">
      <w:pPr>
        <w:pStyle w:val="a4"/>
        <w:numPr>
          <w:ilvl w:val="0"/>
          <w:numId w:val="1"/>
        </w:numPr>
        <w:spacing w:after="0" w:line="0" w:lineRule="atLeast"/>
        <w:jc w:val="center"/>
        <w:rPr>
          <w:rFonts w:ascii="Times New Roman" w:hAnsi="Times New Roman" w:cs="Times New Roman"/>
          <w:b/>
          <w:sz w:val="28"/>
          <w:szCs w:val="28"/>
        </w:rPr>
      </w:pPr>
      <w:r w:rsidRPr="003579A2">
        <w:rPr>
          <w:rFonts w:ascii="Times New Roman" w:hAnsi="Times New Roman" w:cs="Times New Roman"/>
          <w:b/>
          <w:sz w:val="28"/>
          <w:szCs w:val="28"/>
        </w:rPr>
        <w:lastRenderedPageBreak/>
        <w:t>Выдвижение требований</w:t>
      </w:r>
      <w:r w:rsidR="00EC7E86">
        <w:rPr>
          <w:rFonts w:ascii="Times New Roman" w:hAnsi="Times New Roman" w:cs="Times New Roman"/>
          <w:b/>
          <w:sz w:val="28"/>
          <w:szCs w:val="28"/>
        </w:rPr>
        <w:t xml:space="preserve"> работниками,</w:t>
      </w:r>
      <w:r w:rsidRPr="003579A2">
        <w:rPr>
          <w:rFonts w:ascii="Times New Roman" w:hAnsi="Times New Roman" w:cs="Times New Roman"/>
          <w:b/>
          <w:sz w:val="28"/>
          <w:szCs w:val="28"/>
        </w:rPr>
        <w:t xml:space="preserve"> их представителями </w:t>
      </w:r>
    </w:p>
    <w:p w:rsidR="00A30270" w:rsidRPr="003D6297" w:rsidRDefault="00A30270" w:rsidP="00CD4E6D">
      <w:pPr>
        <w:spacing w:after="0" w:line="0" w:lineRule="atLeast"/>
        <w:ind w:firstLine="851"/>
        <w:jc w:val="both"/>
        <w:rPr>
          <w:rFonts w:ascii="Times New Roman" w:hAnsi="Times New Roman" w:cs="Times New Roman"/>
          <w:sz w:val="28"/>
          <w:szCs w:val="28"/>
        </w:rPr>
      </w:pPr>
    </w:p>
    <w:p w:rsidR="00394FF0" w:rsidRPr="00394FF0" w:rsidRDefault="00394FF0" w:rsidP="00394FF0">
      <w:pPr>
        <w:spacing w:after="0" w:line="0" w:lineRule="atLeast"/>
        <w:ind w:firstLine="851"/>
        <w:jc w:val="both"/>
        <w:rPr>
          <w:rFonts w:ascii="Times New Roman" w:hAnsi="Times New Roman" w:cs="Times New Roman"/>
          <w:sz w:val="28"/>
          <w:szCs w:val="28"/>
        </w:rPr>
      </w:pPr>
      <w:r w:rsidRPr="00394FF0">
        <w:rPr>
          <w:rFonts w:ascii="Times New Roman" w:hAnsi="Times New Roman" w:cs="Times New Roman"/>
          <w:sz w:val="28"/>
          <w:szCs w:val="28"/>
        </w:rPr>
        <w:t>ТК РФ предоставляет право выдвижения требований в рамках коллективного трудового спора только работникам и их представителям</w:t>
      </w:r>
      <w:r w:rsidRPr="007A23E7">
        <w:rPr>
          <w:rFonts w:ascii="Times New Roman" w:hAnsi="Times New Roman" w:cs="Times New Roman"/>
          <w:sz w:val="28"/>
          <w:szCs w:val="28"/>
        </w:rPr>
        <w:t xml:space="preserve">. </w:t>
      </w:r>
      <w:r w:rsidRPr="00394FF0">
        <w:rPr>
          <w:rFonts w:ascii="Times New Roman" w:hAnsi="Times New Roman" w:cs="Times New Roman"/>
          <w:sz w:val="28"/>
          <w:szCs w:val="28"/>
        </w:rPr>
        <w:t>Работодатели и их представители таким правом не обладают.</w:t>
      </w:r>
    </w:p>
    <w:p w:rsidR="005D28F4" w:rsidRDefault="005D28F4" w:rsidP="005D28F4">
      <w:pPr>
        <w:spacing w:after="0" w:line="0" w:lineRule="atLeast"/>
        <w:ind w:firstLine="851"/>
        <w:jc w:val="both"/>
        <w:rPr>
          <w:rFonts w:ascii="Times New Roman" w:hAnsi="Times New Roman" w:cs="Times New Roman"/>
          <w:sz w:val="28"/>
          <w:szCs w:val="28"/>
        </w:rPr>
      </w:pPr>
      <w:r w:rsidRPr="005D28F4">
        <w:rPr>
          <w:rFonts w:ascii="Times New Roman" w:hAnsi="Times New Roman" w:cs="Times New Roman"/>
          <w:sz w:val="28"/>
          <w:szCs w:val="28"/>
        </w:rPr>
        <w:t xml:space="preserve">Возможны два варианта </w:t>
      </w:r>
      <w:proofErr w:type="gramStart"/>
      <w:r w:rsidRPr="005D28F4">
        <w:rPr>
          <w:rFonts w:ascii="Times New Roman" w:hAnsi="Times New Roman" w:cs="Times New Roman"/>
          <w:sz w:val="28"/>
          <w:szCs w:val="28"/>
        </w:rPr>
        <w:t>определения дня возникновения начала коллективного трудового спора</w:t>
      </w:r>
      <w:proofErr w:type="gramEnd"/>
      <w:r w:rsidRPr="005D28F4">
        <w:rPr>
          <w:rFonts w:ascii="Times New Roman" w:hAnsi="Times New Roman" w:cs="Times New Roman"/>
          <w:sz w:val="28"/>
          <w:szCs w:val="28"/>
        </w:rPr>
        <w:t xml:space="preserve">. </w:t>
      </w:r>
    </w:p>
    <w:p w:rsidR="006532C9" w:rsidRDefault="005D28F4" w:rsidP="006532C9">
      <w:pPr>
        <w:spacing w:after="0" w:line="0" w:lineRule="atLeast"/>
        <w:ind w:firstLine="851"/>
        <w:jc w:val="both"/>
        <w:rPr>
          <w:rFonts w:ascii="Times New Roman" w:hAnsi="Times New Roman" w:cs="Times New Roman"/>
          <w:sz w:val="28"/>
          <w:szCs w:val="28"/>
        </w:rPr>
      </w:pPr>
      <w:r w:rsidRPr="005D28F4">
        <w:rPr>
          <w:rFonts w:ascii="Times New Roman" w:hAnsi="Times New Roman" w:cs="Times New Roman"/>
          <w:sz w:val="28"/>
          <w:szCs w:val="28"/>
        </w:rPr>
        <w:t>Первы</w:t>
      </w:r>
      <w:r w:rsidR="00544DE1">
        <w:rPr>
          <w:rFonts w:ascii="Times New Roman" w:hAnsi="Times New Roman" w:cs="Times New Roman"/>
          <w:sz w:val="28"/>
          <w:szCs w:val="28"/>
        </w:rPr>
        <w:t xml:space="preserve">й – </w:t>
      </w:r>
      <w:r w:rsidRPr="005D28F4">
        <w:rPr>
          <w:rFonts w:ascii="Times New Roman" w:hAnsi="Times New Roman" w:cs="Times New Roman"/>
          <w:sz w:val="28"/>
          <w:szCs w:val="28"/>
        </w:rPr>
        <w:t>день сообщения решения работодателя (его представителя) об отклонении всех или части требований</w:t>
      </w:r>
      <w:r w:rsidR="00B12B5D">
        <w:rPr>
          <w:rFonts w:ascii="Times New Roman" w:hAnsi="Times New Roman" w:cs="Times New Roman"/>
          <w:sz w:val="28"/>
          <w:szCs w:val="28"/>
        </w:rPr>
        <w:t xml:space="preserve"> работников (их представителей) в течение двух рабочих дней со дня получения требований;</w:t>
      </w:r>
      <w:r w:rsidRPr="005D28F4">
        <w:rPr>
          <w:rFonts w:ascii="Times New Roman" w:hAnsi="Times New Roman" w:cs="Times New Roman"/>
          <w:sz w:val="28"/>
          <w:szCs w:val="28"/>
        </w:rPr>
        <w:t xml:space="preserve"> второй </w:t>
      </w:r>
      <w:r w:rsidR="00B12B5D">
        <w:rPr>
          <w:rFonts w:ascii="Times New Roman" w:hAnsi="Times New Roman" w:cs="Times New Roman"/>
          <w:sz w:val="28"/>
          <w:szCs w:val="28"/>
        </w:rPr>
        <w:t>–</w:t>
      </w:r>
      <w:r w:rsidRPr="005D28F4">
        <w:rPr>
          <w:rFonts w:ascii="Times New Roman" w:hAnsi="Times New Roman" w:cs="Times New Roman"/>
          <w:sz w:val="28"/>
          <w:szCs w:val="28"/>
        </w:rPr>
        <w:t xml:space="preserve"> </w:t>
      </w:r>
      <w:r w:rsidR="00B12B5D">
        <w:rPr>
          <w:rFonts w:ascii="Times New Roman" w:hAnsi="Times New Roman" w:cs="Times New Roman"/>
          <w:sz w:val="28"/>
          <w:szCs w:val="28"/>
        </w:rPr>
        <w:t xml:space="preserve">в течение трёх недель со дня получения требований объединением работодателей с </w:t>
      </w:r>
      <w:r w:rsidRPr="005D28F4">
        <w:rPr>
          <w:rFonts w:ascii="Times New Roman" w:hAnsi="Times New Roman" w:cs="Times New Roman"/>
          <w:sz w:val="28"/>
          <w:szCs w:val="28"/>
        </w:rPr>
        <w:t xml:space="preserve">момента предъявления требований работников </w:t>
      </w:r>
      <w:r w:rsidRPr="00401063">
        <w:rPr>
          <w:rFonts w:ascii="Times New Roman" w:hAnsi="Times New Roman" w:cs="Times New Roman"/>
          <w:sz w:val="28"/>
          <w:szCs w:val="28"/>
        </w:rPr>
        <w:t>(</w:t>
      </w:r>
      <w:hyperlink r:id="rId15" w:history="1">
        <w:r w:rsidRPr="005D28F4">
          <w:rPr>
            <w:rStyle w:val="a3"/>
            <w:rFonts w:ascii="Times New Roman" w:hAnsi="Times New Roman" w:cs="Times New Roman"/>
            <w:color w:val="auto"/>
            <w:sz w:val="28"/>
            <w:szCs w:val="28"/>
            <w:u w:val="none"/>
          </w:rPr>
          <w:t>ст. 400</w:t>
        </w:r>
      </w:hyperlink>
      <w:r w:rsidRPr="005D28F4">
        <w:rPr>
          <w:rFonts w:ascii="Times New Roman" w:hAnsi="Times New Roman" w:cs="Times New Roman"/>
          <w:sz w:val="28"/>
          <w:szCs w:val="28"/>
        </w:rPr>
        <w:t xml:space="preserve"> ТК РФ).</w:t>
      </w:r>
    </w:p>
    <w:p w:rsidR="00E869CB" w:rsidRDefault="006532C9" w:rsidP="00E869CB">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Требования </w:t>
      </w:r>
      <w:r w:rsidRPr="006532C9">
        <w:rPr>
          <w:rFonts w:ascii="Times New Roman" w:hAnsi="Times New Roman" w:cs="Times New Roman"/>
          <w:sz w:val="28"/>
          <w:szCs w:val="28"/>
        </w:rPr>
        <w:t xml:space="preserve">могут выдвигаться как на стадии заключения коллективного договора, так и в целях его изменения (в пределах срока действия договора), при разработке локальных нормативных актов (когда </w:t>
      </w:r>
      <w:hyperlink r:id="rId16" w:history="1">
        <w:r w:rsidRPr="006532C9">
          <w:rPr>
            <w:rStyle w:val="a3"/>
            <w:rFonts w:ascii="Times New Roman" w:hAnsi="Times New Roman" w:cs="Times New Roman"/>
            <w:color w:val="auto"/>
            <w:sz w:val="28"/>
            <w:szCs w:val="28"/>
            <w:u w:val="none"/>
          </w:rPr>
          <w:t>ТК</w:t>
        </w:r>
      </w:hyperlink>
      <w:r w:rsidRPr="006532C9">
        <w:rPr>
          <w:rFonts w:ascii="Times New Roman" w:hAnsi="Times New Roman" w:cs="Times New Roman"/>
          <w:sz w:val="28"/>
          <w:szCs w:val="28"/>
        </w:rPr>
        <w:t xml:space="preserve"> РФ предусматривает учет мнения представителей работников), а также в других случаях, когда регулирование условий труда зависит от работодателя и затрагивает интересы работников.</w:t>
      </w:r>
    </w:p>
    <w:p w:rsidR="0065261A" w:rsidRDefault="00E869CB" w:rsidP="0065261A">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Т</w:t>
      </w:r>
      <w:r w:rsidRPr="00E869CB">
        <w:rPr>
          <w:rFonts w:ascii="Times New Roman" w:hAnsi="Times New Roman" w:cs="Times New Roman"/>
          <w:sz w:val="28"/>
          <w:szCs w:val="28"/>
        </w:rPr>
        <w:t xml:space="preserve">ребования утверждаются на собрании (конференции) работников организации (филиала, представительства). </w:t>
      </w:r>
      <w:hyperlink r:id="rId17" w:history="1">
        <w:r w:rsidRPr="00E869CB">
          <w:rPr>
            <w:rStyle w:val="a3"/>
            <w:rFonts w:ascii="Times New Roman" w:hAnsi="Times New Roman" w:cs="Times New Roman"/>
            <w:color w:val="auto"/>
            <w:sz w:val="28"/>
            <w:szCs w:val="28"/>
            <w:u w:val="none"/>
          </w:rPr>
          <w:t>ТК</w:t>
        </w:r>
      </w:hyperlink>
      <w:r w:rsidRPr="00E869CB">
        <w:rPr>
          <w:rFonts w:ascii="Times New Roman" w:hAnsi="Times New Roman" w:cs="Times New Roman"/>
          <w:sz w:val="28"/>
          <w:szCs w:val="28"/>
        </w:rPr>
        <w:t xml:space="preserve"> РФ определяет критерии правомочности собрания </w:t>
      </w:r>
      <w:r w:rsidR="00544DE1">
        <w:rPr>
          <w:rFonts w:ascii="Times New Roman" w:hAnsi="Times New Roman" w:cs="Times New Roman"/>
          <w:sz w:val="28"/>
          <w:szCs w:val="28"/>
        </w:rPr>
        <w:t xml:space="preserve">и конференции (более половины – </w:t>
      </w:r>
      <w:r w:rsidRPr="00E869CB">
        <w:rPr>
          <w:rFonts w:ascii="Times New Roman" w:hAnsi="Times New Roman" w:cs="Times New Roman"/>
          <w:sz w:val="28"/>
          <w:szCs w:val="28"/>
        </w:rPr>
        <w:t xml:space="preserve">для собрания и </w:t>
      </w:r>
      <w:r w:rsidR="00544DE1">
        <w:rPr>
          <w:rFonts w:ascii="Times New Roman" w:hAnsi="Times New Roman" w:cs="Times New Roman"/>
          <w:sz w:val="28"/>
          <w:szCs w:val="28"/>
        </w:rPr>
        <w:t xml:space="preserve">две трети избранных делегатов – </w:t>
      </w:r>
      <w:r w:rsidRPr="00E869CB">
        <w:rPr>
          <w:rFonts w:ascii="Times New Roman" w:hAnsi="Times New Roman" w:cs="Times New Roman"/>
          <w:sz w:val="28"/>
          <w:szCs w:val="28"/>
        </w:rPr>
        <w:t>для конференции). Поскольку ТК РФ не определяет условия принятия решений, то следует исходить из</w:t>
      </w:r>
      <w:r w:rsidR="00544DE1">
        <w:rPr>
          <w:rFonts w:ascii="Times New Roman" w:hAnsi="Times New Roman" w:cs="Times New Roman"/>
          <w:sz w:val="28"/>
          <w:szCs w:val="28"/>
        </w:rPr>
        <w:t xml:space="preserve"> общего традиционного правила – </w:t>
      </w:r>
      <w:r w:rsidRPr="00E869CB">
        <w:rPr>
          <w:rFonts w:ascii="Times New Roman" w:hAnsi="Times New Roman" w:cs="Times New Roman"/>
          <w:sz w:val="28"/>
          <w:szCs w:val="28"/>
        </w:rPr>
        <w:t>решение об утверждении требований может приниматься простым большинством голосов от присутствующих на собрании (конференции).</w:t>
      </w:r>
      <w:r w:rsidR="0065261A">
        <w:rPr>
          <w:rFonts w:ascii="Times New Roman" w:hAnsi="Times New Roman" w:cs="Times New Roman"/>
          <w:sz w:val="28"/>
          <w:szCs w:val="28"/>
        </w:rPr>
        <w:t xml:space="preserve"> </w:t>
      </w:r>
    </w:p>
    <w:p w:rsidR="003C5888" w:rsidRDefault="0065261A" w:rsidP="003C5888">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Также</w:t>
      </w:r>
      <w:r w:rsidRPr="0065261A">
        <w:rPr>
          <w:rFonts w:ascii="Times New Roman" w:hAnsi="Times New Roman" w:cs="Times New Roman"/>
          <w:sz w:val="28"/>
          <w:szCs w:val="28"/>
        </w:rPr>
        <w:t xml:space="preserve"> требования, выдвинутые на заседании выборного профсоюзного органа, должны быть утверждены на собрании или конференции работников.</w:t>
      </w:r>
    </w:p>
    <w:p w:rsidR="00ED42C1" w:rsidRDefault="003C5888" w:rsidP="00ED42C1">
      <w:pPr>
        <w:spacing w:after="0" w:line="0" w:lineRule="atLeast"/>
        <w:ind w:firstLine="851"/>
        <w:jc w:val="both"/>
        <w:rPr>
          <w:rFonts w:ascii="Times New Roman" w:hAnsi="Times New Roman" w:cs="Times New Roman"/>
          <w:sz w:val="28"/>
          <w:szCs w:val="28"/>
        </w:rPr>
      </w:pPr>
      <w:r w:rsidRPr="003C5888">
        <w:rPr>
          <w:rFonts w:ascii="Times New Roman" w:hAnsi="Times New Roman" w:cs="Times New Roman"/>
          <w:sz w:val="28"/>
          <w:szCs w:val="28"/>
        </w:rPr>
        <w:t>При наличии в организации нескольких профсоюзов (первичных организаций профсоюзов) они должны согласовать свои требования заранее или вынести их на рассмотрение общего собрания (конференции), которое принимает окончательное решение относительно количества и содержания требований, предъявляемых работодателю.</w:t>
      </w:r>
    </w:p>
    <w:p w:rsidR="00ED42C1" w:rsidRPr="00ED42C1" w:rsidRDefault="00ED42C1" w:rsidP="00ED42C1">
      <w:pPr>
        <w:spacing w:after="0" w:line="0" w:lineRule="atLeast"/>
        <w:ind w:firstLine="851"/>
        <w:jc w:val="both"/>
        <w:rPr>
          <w:rFonts w:ascii="Times New Roman" w:hAnsi="Times New Roman" w:cs="Times New Roman"/>
          <w:sz w:val="28"/>
          <w:szCs w:val="28"/>
        </w:rPr>
      </w:pPr>
      <w:r w:rsidRPr="00ED42C1">
        <w:rPr>
          <w:rFonts w:ascii="Times New Roman" w:hAnsi="Times New Roman" w:cs="Times New Roman"/>
          <w:sz w:val="28"/>
          <w:szCs w:val="28"/>
        </w:rPr>
        <w:t>Требования работников могут выдвигаться в связи с возникшими разногласиями:</w:t>
      </w:r>
    </w:p>
    <w:p w:rsidR="00ED42C1" w:rsidRPr="00966DD8" w:rsidRDefault="00ED42C1" w:rsidP="00966DD8">
      <w:pPr>
        <w:pStyle w:val="a4"/>
        <w:numPr>
          <w:ilvl w:val="0"/>
          <w:numId w:val="14"/>
        </w:numPr>
        <w:spacing w:after="0" w:line="0" w:lineRule="atLeast"/>
        <w:jc w:val="both"/>
        <w:rPr>
          <w:rFonts w:ascii="Times New Roman" w:hAnsi="Times New Roman" w:cs="Times New Roman"/>
          <w:sz w:val="28"/>
          <w:szCs w:val="28"/>
        </w:rPr>
      </w:pPr>
      <w:r w:rsidRPr="00966DD8">
        <w:rPr>
          <w:rFonts w:ascii="Times New Roman" w:hAnsi="Times New Roman" w:cs="Times New Roman"/>
          <w:sz w:val="28"/>
          <w:szCs w:val="28"/>
        </w:rPr>
        <w:t>с установлением, изменением, выполнением условий коллективного договора;</w:t>
      </w:r>
    </w:p>
    <w:p w:rsidR="00ED42C1" w:rsidRPr="00966DD8" w:rsidRDefault="00ED42C1" w:rsidP="00966DD8">
      <w:pPr>
        <w:pStyle w:val="a4"/>
        <w:numPr>
          <w:ilvl w:val="0"/>
          <w:numId w:val="14"/>
        </w:numPr>
        <w:spacing w:after="0" w:line="0" w:lineRule="atLeast"/>
        <w:jc w:val="both"/>
        <w:rPr>
          <w:rFonts w:ascii="Times New Roman" w:hAnsi="Times New Roman" w:cs="Times New Roman"/>
          <w:sz w:val="28"/>
          <w:szCs w:val="28"/>
        </w:rPr>
      </w:pPr>
      <w:r w:rsidRPr="00966DD8">
        <w:rPr>
          <w:rFonts w:ascii="Times New Roman" w:hAnsi="Times New Roman" w:cs="Times New Roman"/>
          <w:sz w:val="28"/>
          <w:szCs w:val="28"/>
        </w:rPr>
        <w:t>с установлением либо изменением условий труда; с выполнением (невыполнением) условий соглашения (отраслевого, регионального, профессионального и т.п.);</w:t>
      </w:r>
    </w:p>
    <w:p w:rsidR="00076C81" w:rsidRPr="00966DD8" w:rsidRDefault="00ED42C1" w:rsidP="00966DD8">
      <w:pPr>
        <w:pStyle w:val="a4"/>
        <w:numPr>
          <w:ilvl w:val="0"/>
          <w:numId w:val="14"/>
        </w:numPr>
        <w:spacing w:after="0" w:line="0" w:lineRule="atLeast"/>
        <w:jc w:val="both"/>
        <w:rPr>
          <w:rFonts w:ascii="Times New Roman" w:hAnsi="Times New Roman" w:cs="Times New Roman"/>
          <w:sz w:val="28"/>
          <w:szCs w:val="28"/>
        </w:rPr>
      </w:pPr>
      <w:r w:rsidRPr="00966DD8">
        <w:rPr>
          <w:rFonts w:ascii="Times New Roman" w:hAnsi="Times New Roman" w:cs="Times New Roman"/>
          <w:sz w:val="28"/>
          <w:szCs w:val="28"/>
        </w:rPr>
        <w:t>с отказом работодателя учесть мнение выборного представительного органа работников в случаях, установленных законом, коллективным договором, соглашением.</w:t>
      </w:r>
    </w:p>
    <w:p w:rsidR="00076C81" w:rsidRDefault="00076C81" w:rsidP="00F6666E">
      <w:pPr>
        <w:spacing w:after="0" w:line="0" w:lineRule="atLeast"/>
        <w:ind w:left="-567" w:right="566" w:firstLine="851"/>
        <w:jc w:val="both"/>
        <w:rPr>
          <w:rFonts w:ascii="Times New Roman" w:hAnsi="Times New Roman" w:cs="Times New Roman"/>
          <w:sz w:val="28"/>
          <w:szCs w:val="28"/>
        </w:rPr>
      </w:pPr>
      <w:r w:rsidRPr="00076C81">
        <w:rPr>
          <w:rFonts w:ascii="Times New Roman" w:hAnsi="Times New Roman" w:cs="Times New Roman"/>
          <w:sz w:val="28"/>
          <w:szCs w:val="28"/>
        </w:rPr>
        <w:lastRenderedPageBreak/>
        <w:t>Письменная форма изложения требований работников - обязательное условие для процедуры коллективного трудового спора. Эта фо</w:t>
      </w:r>
      <w:r w:rsidR="00D25126">
        <w:rPr>
          <w:rFonts w:ascii="Times New Roman" w:hAnsi="Times New Roman" w:cs="Times New Roman"/>
          <w:sz w:val="28"/>
          <w:szCs w:val="28"/>
        </w:rPr>
        <w:t xml:space="preserve">рма может быть любой, главное – </w:t>
      </w:r>
      <w:r w:rsidRPr="00076C81">
        <w:rPr>
          <w:rFonts w:ascii="Times New Roman" w:hAnsi="Times New Roman" w:cs="Times New Roman"/>
          <w:sz w:val="28"/>
          <w:szCs w:val="28"/>
        </w:rPr>
        <w:t>зафиксировать факт получения работодателем этих требований в письменной форме.</w:t>
      </w:r>
    </w:p>
    <w:p w:rsidR="00076C81" w:rsidRDefault="00076C81" w:rsidP="00F6666E">
      <w:pPr>
        <w:spacing w:after="0" w:line="0" w:lineRule="atLeast"/>
        <w:ind w:left="-567" w:right="566" w:firstLine="851"/>
        <w:jc w:val="both"/>
        <w:rPr>
          <w:rFonts w:ascii="Times New Roman" w:hAnsi="Times New Roman" w:cs="Times New Roman"/>
          <w:sz w:val="28"/>
          <w:szCs w:val="28"/>
        </w:rPr>
      </w:pPr>
      <w:r w:rsidRPr="00076C81">
        <w:rPr>
          <w:rFonts w:ascii="Times New Roman" w:hAnsi="Times New Roman" w:cs="Times New Roman"/>
          <w:sz w:val="28"/>
          <w:szCs w:val="28"/>
        </w:rPr>
        <w:t>Несоблюдение установленной формы лишает работников права ссылаться на нарушение их прав (уклонение от получения требований и от участия в примирительных процедурах).</w:t>
      </w:r>
    </w:p>
    <w:p w:rsidR="00076C81" w:rsidRPr="00076C81" w:rsidRDefault="00076C81" w:rsidP="00F6666E">
      <w:pPr>
        <w:spacing w:after="0" w:line="0" w:lineRule="atLeast"/>
        <w:ind w:left="-567" w:right="566" w:firstLine="851"/>
        <w:jc w:val="both"/>
        <w:rPr>
          <w:rFonts w:ascii="Times New Roman" w:hAnsi="Times New Roman" w:cs="Times New Roman"/>
          <w:sz w:val="28"/>
          <w:szCs w:val="28"/>
        </w:rPr>
      </w:pPr>
      <w:r w:rsidRPr="00076C81">
        <w:rPr>
          <w:rFonts w:ascii="Times New Roman" w:hAnsi="Times New Roman" w:cs="Times New Roman"/>
          <w:sz w:val="28"/>
          <w:szCs w:val="28"/>
        </w:rPr>
        <w:t>Способ передачи требований представителю работодателя законом не установлен. Они могут быть отправлены почтой, факсом, электронной почтой, телефонограммой, переданы лично. При этом необходимо зафиксировать факт и дату получения требований работодателем.</w:t>
      </w:r>
    </w:p>
    <w:p w:rsidR="00076C81" w:rsidRPr="00076C81" w:rsidRDefault="00076C81" w:rsidP="00F6666E">
      <w:pPr>
        <w:spacing w:after="0" w:line="0" w:lineRule="atLeast"/>
        <w:ind w:left="-567" w:right="566" w:firstLine="851"/>
        <w:jc w:val="both"/>
        <w:rPr>
          <w:rFonts w:ascii="Times New Roman" w:hAnsi="Times New Roman" w:cs="Times New Roman"/>
          <w:sz w:val="28"/>
          <w:szCs w:val="28"/>
        </w:rPr>
      </w:pPr>
      <w:r w:rsidRPr="00076C81">
        <w:rPr>
          <w:rFonts w:ascii="Times New Roman" w:hAnsi="Times New Roman" w:cs="Times New Roman"/>
          <w:sz w:val="28"/>
          <w:szCs w:val="28"/>
        </w:rPr>
        <w:t>Отсутствие такого доказательства лишает работников возможности предъявить претензии к работодателю и привлечь его к ответственности за уклонение от соблюдения процедур рассмотрения коллективного трудового спора.</w:t>
      </w:r>
    </w:p>
    <w:p w:rsidR="00C6539C" w:rsidRDefault="00C6539C" w:rsidP="00F6666E">
      <w:pPr>
        <w:spacing w:after="0" w:line="0" w:lineRule="atLeast"/>
        <w:ind w:left="-567" w:right="566"/>
        <w:jc w:val="both"/>
        <w:rPr>
          <w:rFonts w:ascii="Times New Roman" w:hAnsi="Times New Roman" w:cs="Times New Roman"/>
          <w:sz w:val="28"/>
          <w:szCs w:val="28"/>
        </w:rPr>
      </w:pPr>
    </w:p>
    <w:p w:rsidR="003146A8" w:rsidRPr="003579A2" w:rsidRDefault="003146A8" w:rsidP="00F6666E">
      <w:pPr>
        <w:pStyle w:val="a4"/>
        <w:numPr>
          <w:ilvl w:val="0"/>
          <w:numId w:val="1"/>
        </w:numPr>
        <w:spacing w:after="0" w:line="0" w:lineRule="atLeast"/>
        <w:ind w:left="-567" w:right="566"/>
        <w:jc w:val="center"/>
        <w:rPr>
          <w:rFonts w:ascii="Times New Roman" w:hAnsi="Times New Roman" w:cs="Times New Roman"/>
          <w:b/>
          <w:sz w:val="28"/>
          <w:szCs w:val="28"/>
        </w:rPr>
      </w:pPr>
      <w:r w:rsidRPr="003579A2">
        <w:rPr>
          <w:rFonts w:ascii="Times New Roman" w:hAnsi="Times New Roman" w:cs="Times New Roman"/>
          <w:b/>
          <w:sz w:val="28"/>
          <w:szCs w:val="28"/>
        </w:rPr>
        <w:t>Рассмотрение требований работников, профессиональных союзов и их объединений</w:t>
      </w:r>
    </w:p>
    <w:p w:rsidR="00797D8A" w:rsidRDefault="00797D8A" w:rsidP="00F6666E">
      <w:pPr>
        <w:spacing w:after="0" w:line="0" w:lineRule="atLeast"/>
        <w:ind w:left="-567" w:right="566"/>
        <w:jc w:val="both"/>
        <w:rPr>
          <w:rFonts w:ascii="Times New Roman" w:hAnsi="Times New Roman" w:cs="Times New Roman"/>
          <w:b/>
          <w:sz w:val="28"/>
          <w:szCs w:val="28"/>
        </w:rPr>
      </w:pPr>
    </w:p>
    <w:p w:rsidR="006B3BED" w:rsidRDefault="00F929D6" w:rsidP="00F6666E">
      <w:pPr>
        <w:spacing w:after="0" w:line="0" w:lineRule="atLeast"/>
        <w:ind w:left="-567" w:right="566" w:firstLine="851"/>
        <w:jc w:val="both"/>
        <w:rPr>
          <w:rFonts w:ascii="Times New Roman" w:hAnsi="Times New Roman" w:cs="Times New Roman"/>
          <w:sz w:val="28"/>
          <w:szCs w:val="28"/>
        </w:rPr>
      </w:pPr>
      <w:hyperlink r:id="rId18" w:history="1">
        <w:r w:rsidR="00797D8A" w:rsidRPr="00797D8A">
          <w:rPr>
            <w:rStyle w:val="a3"/>
            <w:rFonts w:ascii="Times New Roman" w:hAnsi="Times New Roman" w:cs="Times New Roman"/>
            <w:color w:val="auto"/>
            <w:sz w:val="28"/>
            <w:szCs w:val="28"/>
            <w:u w:val="none"/>
          </w:rPr>
          <w:t>ТК</w:t>
        </w:r>
      </w:hyperlink>
      <w:r w:rsidR="00797D8A" w:rsidRPr="00797D8A">
        <w:rPr>
          <w:rFonts w:ascii="Times New Roman" w:hAnsi="Times New Roman" w:cs="Times New Roman"/>
          <w:sz w:val="28"/>
          <w:szCs w:val="28"/>
        </w:rPr>
        <w:t xml:space="preserve"> РФ обязывает работодателя (в том числе индивидуального предпринимателя) принять к рассмотрению требования работников и определяет достаточно жесткие сроки для реаги</w:t>
      </w:r>
      <w:r w:rsidR="00816B08">
        <w:rPr>
          <w:rFonts w:ascii="Times New Roman" w:hAnsi="Times New Roman" w:cs="Times New Roman"/>
          <w:sz w:val="28"/>
          <w:szCs w:val="28"/>
        </w:rPr>
        <w:t>рования на принятые требования (два рабочих дня).</w:t>
      </w:r>
    </w:p>
    <w:p w:rsidR="004748DF" w:rsidRDefault="00797D8A" w:rsidP="00F6666E">
      <w:pPr>
        <w:spacing w:after="0" w:line="0" w:lineRule="atLeast"/>
        <w:ind w:left="-567" w:right="566" w:firstLine="851"/>
        <w:jc w:val="both"/>
        <w:rPr>
          <w:rFonts w:ascii="Times New Roman" w:hAnsi="Times New Roman" w:cs="Times New Roman"/>
          <w:sz w:val="28"/>
          <w:szCs w:val="28"/>
        </w:rPr>
      </w:pPr>
      <w:r w:rsidRPr="00797D8A">
        <w:rPr>
          <w:rFonts w:ascii="Times New Roman" w:hAnsi="Times New Roman" w:cs="Times New Roman"/>
          <w:sz w:val="28"/>
          <w:szCs w:val="28"/>
        </w:rPr>
        <w:t>Если работодатель принимает решение об удовлетворении требований работников, коллективного тру</w:t>
      </w:r>
      <w:r w:rsidR="004748DF">
        <w:rPr>
          <w:rFonts w:ascii="Times New Roman" w:hAnsi="Times New Roman" w:cs="Times New Roman"/>
          <w:sz w:val="28"/>
          <w:szCs w:val="28"/>
        </w:rPr>
        <w:t>дового спора не возникает.</w:t>
      </w:r>
    </w:p>
    <w:p w:rsidR="00797D8A" w:rsidRPr="00797D8A" w:rsidRDefault="00797D8A" w:rsidP="00F6666E">
      <w:pPr>
        <w:spacing w:after="0" w:line="0" w:lineRule="atLeast"/>
        <w:ind w:left="-567" w:right="566" w:firstLine="851"/>
        <w:jc w:val="both"/>
        <w:rPr>
          <w:rFonts w:ascii="Times New Roman" w:hAnsi="Times New Roman" w:cs="Times New Roman"/>
          <w:sz w:val="28"/>
          <w:szCs w:val="28"/>
        </w:rPr>
      </w:pPr>
      <w:r w:rsidRPr="00797D8A">
        <w:rPr>
          <w:rFonts w:ascii="Times New Roman" w:hAnsi="Times New Roman" w:cs="Times New Roman"/>
          <w:sz w:val="28"/>
          <w:szCs w:val="28"/>
        </w:rPr>
        <w:t>Если ответ работодателя является отрицательным или не получен в установленный срок, то с этого дня и начинается коллективный трудовой спор.</w:t>
      </w:r>
    </w:p>
    <w:p w:rsidR="00797D8A" w:rsidRPr="00797D8A" w:rsidRDefault="00797D8A" w:rsidP="00F6666E">
      <w:pPr>
        <w:spacing w:after="0" w:line="0" w:lineRule="atLeast"/>
        <w:ind w:left="-567" w:right="566" w:firstLine="851"/>
        <w:jc w:val="both"/>
        <w:rPr>
          <w:rFonts w:ascii="Times New Roman" w:hAnsi="Times New Roman" w:cs="Times New Roman"/>
          <w:sz w:val="28"/>
          <w:szCs w:val="28"/>
        </w:rPr>
      </w:pPr>
      <w:r w:rsidRPr="00797D8A">
        <w:rPr>
          <w:rFonts w:ascii="Times New Roman" w:hAnsi="Times New Roman" w:cs="Times New Roman"/>
          <w:sz w:val="28"/>
          <w:szCs w:val="28"/>
        </w:rPr>
        <w:t>Дисциплинарному взысканию или штрафу подвергаются представители работодателя, уклоняющиеся от получения требований работников.</w:t>
      </w:r>
    </w:p>
    <w:p w:rsidR="00797D8A" w:rsidRPr="00797D8A" w:rsidRDefault="00797D8A" w:rsidP="00F6666E">
      <w:pPr>
        <w:spacing w:after="0" w:line="0" w:lineRule="atLeast"/>
        <w:ind w:left="-567" w:right="566" w:firstLine="851"/>
        <w:jc w:val="both"/>
        <w:rPr>
          <w:rFonts w:ascii="Times New Roman" w:hAnsi="Times New Roman" w:cs="Times New Roman"/>
          <w:sz w:val="28"/>
          <w:szCs w:val="28"/>
        </w:rPr>
      </w:pPr>
      <w:proofErr w:type="gramStart"/>
      <w:r w:rsidRPr="00797D8A">
        <w:rPr>
          <w:rFonts w:ascii="Times New Roman" w:hAnsi="Times New Roman" w:cs="Times New Roman"/>
          <w:sz w:val="28"/>
          <w:szCs w:val="28"/>
        </w:rPr>
        <w:t>Кроме того, уклонение работодателя или его представителя от получения требований работников и от участия в примирительных процедурах, в том числе не</w:t>
      </w:r>
      <w:r w:rsidR="00185700">
        <w:rPr>
          <w:rFonts w:ascii="Times New Roman" w:hAnsi="Times New Roman" w:cs="Times New Roman"/>
          <w:sz w:val="28"/>
          <w:szCs w:val="28"/>
        </w:rPr>
        <w:t xml:space="preserve"> </w:t>
      </w:r>
      <w:r w:rsidRPr="00797D8A">
        <w:rPr>
          <w:rFonts w:ascii="Times New Roman" w:hAnsi="Times New Roman" w:cs="Times New Roman"/>
          <w:sz w:val="28"/>
          <w:szCs w:val="28"/>
        </w:rPr>
        <w:t>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влечет наложение административного штрафа в размере от одной тысячи до трех тысяч рублей (</w:t>
      </w:r>
      <w:hyperlink r:id="rId19" w:history="1">
        <w:r w:rsidRPr="00797D8A">
          <w:rPr>
            <w:rStyle w:val="a3"/>
            <w:rFonts w:ascii="Times New Roman" w:hAnsi="Times New Roman" w:cs="Times New Roman"/>
            <w:color w:val="auto"/>
            <w:sz w:val="28"/>
            <w:szCs w:val="28"/>
            <w:u w:val="none"/>
          </w:rPr>
          <w:t>ст. 5.32</w:t>
        </w:r>
      </w:hyperlink>
      <w:r w:rsidRPr="00797D8A">
        <w:rPr>
          <w:rFonts w:ascii="Times New Roman" w:hAnsi="Times New Roman" w:cs="Times New Roman"/>
          <w:sz w:val="28"/>
          <w:szCs w:val="28"/>
        </w:rPr>
        <w:t xml:space="preserve"> КоАП РФ).</w:t>
      </w:r>
      <w:proofErr w:type="gramEnd"/>
    </w:p>
    <w:p w:rsidR="00816B08" w:rsidRDefault="00F929D6" w:rsidP="00F6666E">
      <w:pPr>
        <w:spacing w:after="0" w:line="0" w:lineRule="atLeast"/>
        <w:ind w:left="-567" w:right="566" w:firstLine="851"/>
        <w:jc w:val="both"/>
        <w:rPr>
          <w:rFonts w:ascii="Times New Roman" w:hAnsi="Times New Roman" w:cs="Times New Roman"/>
          <w:sz w:val="28"/>
          <w:szCs w:val="28"/>
        </w:rPr>
      </w:pPr>
      <w:hyperlink r:id="rId20" w:history="1">
        <w:r w:rsidR="00797D8A" w:rsidRPr="00797D8A">
          <w:rPr>
            <w:rStyle w:val="a3"/>
            <w:rFonts w:ascii="Times New Roman" w:hAnsi="Times New Roman" w:cs="Times New Roman"/>
            <w:color w:val="auto"/>
            <w:sz w:val="28"/>
            <w:szCs w:val="28"/>
            <w:u w:val="none"/>
          </w:rPr>
          <w:t>ТК</w:t>
        </w:r>
      </w:hyperlink>
      <w:r w:rsidR="00797D8A" w:rsidRPr="00797D8A">
        <w:rPr>
          <w:rFonts w:ascii="Times New Roman" w:hAnsi="Times New Roman" w:cs="Times New Roman"/>
          <w:sz w:val="28"/>
          <w:szCs w:val="28"/>
        </w:rPr>
        <w:t xml:space="preserve"> РФ регулирует аналогичные процедуры для представителей работодателей (объединений работодателей), обязывая их принять к рассмотрению требования профсоюзов (их объединений). </w:t>
      </w:r>
    </w:p>
    <w:p w:rsidR="00797D8A" w:rsidRDefault="00797D8A" w:rsidP="00F6666E">
      <w:pPr>
        <w:spacing w:after="0" w:line="0" w:lineRule="atLeast"/>
        <w:ind w:left="-567" w:right="566" w:firstLine="851"/>
        <w:jc w:val="both"/>
        <w:rPr>
          <w:rFonts w:ascii="Times New Roman" w:hAnsi="Times New Roman" w:cs="Times New Roman"/>
          <w:sz w:val="28"/>
          <w:szCs w:val="28"/>
        </w:rPr>
      </w:pPr>
      <w:r w:rsidRPr="00797D8A">
        <w:rPr>
          <w:rFonts w:ascii="Times New Roman" w:hAnsi="Times New Roman" w:cs="Times New Roman"/>
          <w:sz w:val="28"/>
          <w:szCs w:val="28"/>
        </w:rPr>
        <w:t>Срок для отв</w:t>
      </w:r>
      <w:r w:rsidR="00816B08">
        <w:rPr>
          <w:rFonts w:ascii="Times New Roman" w:hAnsi="Times New Roman" w:cs="Times New Roman"/>
          <w:sz w:val="28"/>
          <w:szCs w:val="28"/>
        </w:rPr>
        <w:t>ета в данном случае – три недели</w:t>
      </w:r>
      <w:r w:rsidRPr="00797D8A">
        <w:rPr>
          <w:rFonts w:ascii="Times New Roman" w:hAnsi="Times New Roman" w:cs="Times New Roman"/>
          <w:sz w:val="28"/>
          <w:szCs w:val="28"/>
        </w:rPr>
        <w:t>.</w:t>
      </w:r>
    </w:p>
    <w:p w:rsidR="003579A2" w:rsidRDefault="003579A2" w:rsidP="00F6666E">
      <w:pPr>
        <w:spacing w:after="0" w:line="0" w:lineRule="atLeast"/>
        <w:ind w:left="-567" w:right="566"/>
        <w:jc w:val="both"/>
        <w:rPr>
          <w:rFonts w:ascii="Times New Roman" w:hAnsi="Times New Roman" w:cs="Times New Roman"/>
          <w:sz w:val="28"/>
          <w:szCs w:val="28"/>
        </w:rPr>
      </w:pPr>
    </w:p>
    <w:p w:rsidR="00EC7E86" w:rsidRDefault="00EC7E86" w:rsidP="00F6666E">
      <w:pPr>
        <w:spacing w:after="0" w:line="0" w:lineRule="atLeast"/>
        <w:ind w:left="-567" w:right="566"/>
        <w:jc w:val="both"/>
        <w:rPr>
          <w:rFonts w:ascii="Times New Roman" w:hAnsi="Times New Roman" w:cs="Times New Roman"/>
          <w:sz w:val="28"/>
          <w:szCs w:val="28"/>
        </w:rPr>
      </w:pPr>
    </w:p>
    <w:p w:rsidR="003579A2" w:rsidRPr="003579A2" w:rsidRDefault="003579A2" w:rsidP="003579A2">
      <w:pPr>
        <w:pStyle w:val="a4"/>
        <w:numPr>
          <w:ilvl w:val="0"/>
          <w:numId w:val="1"/>
        </w:numPr>
        <w:spacing w:after="0" w:line="0" w:lineRule="atLeast"/>
        <w:jc w:val="center"/>
        <w:rPr>
          <w:rFonts w:ascii="Times New Roman" w:hAnsi="Times New Roman" w:cs="Times New Roman"/>
          <w:b/>
          <w:sz w:val="28"/>
          <w:szCs w:val="28"/>
        </w:rPr>
      </w:pPr>
      <w:r w:rsidRPr="003579A2">
        <w:rPr>
          <w:rFonts w:ascii="Times New Roman" w:hAnsi="Times New Roman" w:cs="Times New Roman"/>
          <w:b/>
          <w:sz w:val="28"/>
          <w:szCs w:val="28"/>
        </w:rPr>
        <w:lastRenderedPageBreak/>
        <w:t>Этапы разрешени</w:t>
      </w:r>
      <w:r w:rsidR="00276D65">
        <w:rPr>
          <w:rFonts w:ascii="Times New Roman" w:hAnsi="Times New Roman" w:cs="Times New Roman"/>
          <w:b/>
          <w:sz w:val="28"/>
          <w:szCs w:val="28"/>
        </w:rPr>
        <w:t>я коллективного трудового спора</w:t>
      </w:r>
    </w:p>
    <w:p w:rsidR="003579A2" w:rsidRDefault="003579A2" w:rsidP="003579A2">
      <w:pPr>
        <w:pStyle w:val="a4"/>
        <w:numPr>
          <w:ilvl w:val="1"/>
          <w:numId w:val="1"/>
        </w:numPr>
        <w:spacing w:after="0" w:line="0" w:lineRule="atLeast"/>
        <w:jc w:val="center"/>
        <w:rPr>
          <w:rFonts w:ascii="Times New Roman" w:hAnsi="Times New Roman" w:cs="Times New Roman"/>
          <w:b/>
          <w:sz w:val="28"/>
          <w:szCs w:val="28"/>
        </w:rPr>
      </w:pPr>
      <w:r w:rsidRPr="003579A2">
        <w:rPr>
          <w:rFonts w:ascii="Times New Roman" w:hAnsi="Times New Roman" w:cs="Times New Roman"/>
          <w:b/>
          <w:sz w:val="28"/>
          <w:szCs w:val="28"/>
        </w:rPr>
        <w:t>Примирительные процедуры</w:t>
      </w:r>
    </w:p>
    <w:p w:rsidR="00517C04" w:rsidRDefault="00517C04" w:rsidP="003579A2">
      <w:pPr>
        <w:spacing w:after="0" w:line="0" w:lineRule="atLeast"/>
        <w:ind w:left="851"/>
        <w:rPr>
          <w:rFonts w:ascii="Times New Roman" w:hAnsi="Times New Roman" w:cs="Times New Roman"/>
          <w:sz w:val="28"/>
          <w:szCs w:val="28"/>
        </w:rPr>
      </w:pPr>
    </w:p>
    <w:p w:rsidR="003579A2" w:rsidRDefault="00517C04" w:rsidP="00EF5EC0">
      <w:pPr>
        <w:spacing w:after="0" w:line="0" w:lineRule="atLeast"/>
        <w:ind w:firstLine="851"/>
        <w:jc w:val="both"/>
        <w:rPr>
          <w:rFonts w:ascii="Times New Roman" w:hAnsi="Times New Roman" w:cs="Times New Roman"/>
          <w:sz w:val="28"/>
          <w:szCs w:val="28"/>
        </w:rPr>
      </w:pPr>
      <w:r w:rsidRPr="00517C04">
        <w:rPr>
          <w:rFonts w:ascii="Times New Roman" w:hAnsi="Times New Roman" w:cs="Times New Roman"/>
          <w:sz w:val="28"/>
          <w:szCs w:val="28"/>
        </w:rPr>
        <w:t xml:space="preserve">Статья </w:t>
      </w:r>
      <w:r>
        <w:rPr>
          <w:rFonts w:ascii="Times New Roman" w:hAnsi="Times New Roman" w:cs="Times New Roman"/>
          <w:sz w:val="28"/>
          <w:szCs w:val="28"/>
        </w:rPr>
        <w:t>401 ТК РФ регламентирует порядок разрешени</w:t>
      </w:r>
      <w:r w:rsidR="00F278AB">
        <w:rPr>
          <w:rFonts w:ascii="Times New Roman" w:hAnsi="Times New Roman" w:cs="Times New Roman"/>
          <w:sz w:val="28"/>
          <w:szCs w:val="28"/>
        </w:rPr>
        <w:t>я коллективного трудового спора.</w:t>
      </w:r>
      <w:r>
        <w:rPr>
          <w:rFonts w:ascii="Times New Roman" w:hAnsi="Times New Roman" w:cs="Times New Roman"/>
          <w:sz w:val="28"/>
          <w:szCs w:val="28"/>
        </w:rPr>
        <w:t xml:space="preserve"> </w:t>
      </w:r>
    </w:p>
    <w:p w:rsidR="00B624A4" w:rsidRPr="00B624A4" w:rsidRDefault="00B624A4" w:rsidP="00B624A4">
      <w:pPr>
        <w:spacing w:after="0" w:line="0" w:lineRule="atLeast"/>
        <w:ind w:firstLine="851"/>
        <w:jc w:val="both"/>
        <w:rPr>
          <w:rFonts w:ascii="Times New Roman" w:hAnsi="Times New Roman" w:cs="Times New Roman"/>
          <w:sz w:val="28"/>
          <w:szCs w:val="28"/>
        </w:rPr>
      </w:pPr>
      <w:r w:rsidRPr="00B624A4">
        <w:rPr>
          <w:rFonts w:ascii="Times New Roman" w:hAnsi="Times New Roman" w:cs="Times New Roman"/>
          <w:sz w:val="28"/>
          <w:szCs w:val="28"/>
        </w:rPr>
        <w:t xml:space="preserve">Рассмотрение коллективного трудового спора примирительной комиссией является </w:t>
      </w:r>
      <w:r w:rsidRPr="00B624A4">
        <w:rPr>
          <w:rFonts w:ascii="Times New Roman" w:hAnsi="Times New Roman" w:cs="Times New Roman"/>
          <w:b/>
          <w:sz w:val="28"/>
          <w:szCs w:val="28"/>
        </w:rPr>
        <w:t>обязательным этапом.</w:t>
      </w:r>
      <w:r w:rsidRPr="00B624A4">
        <w:rPr>
          <w:rFonts w:ascii="Times New Roman" w:hAnsi="Times New Roman" w:cs="Times New Roman"/>
          <w:sz w:val="28"/>
          <w:szCs w:val="28"/>
        </w:rPr>
        <w:t xml:space="preserve"> Только при </w:t>
      </w:r>
      <w:proofErr w:type="spellStart"/>
      <w:r w:rsidRPr="00B624A4">
        <w:rPr>
          <w:rFonts w:ascii="Times New Roman" w:hAnsi="Times New Roman" w:cs="Times New Roman"/>
          <w:sz w:val="28"/>
          <w:szCs w:val="28"/>
        </w:rPr>
        <w:t>не</w:t>
      </w:r>
      <w:r w:rsidR="00BE677C">
        <w:rPr>
          <w:rFonts w:ascii="Times New Roman" w:hAnsi="Times New Roman" w:cs="Times New Roman"/>
          <w:sz w:val="28"/>
          <w:szCs w:val="28"/>
        </w:rPr>
        <w:t>достижении</w:t>
      </w:r>
      <w:proofErr w:type="spellEnd"/>
      <w:r w:rsidRPr="00B624A4">
        <w:rPr>
          <w:rFonts w:ascii="Times New Roman" w:hAnsi="Times New Roman" w:cs="Times New Roman"/>
          <w:sz w:val="28"/>
          <w:szCs w:val="28"/>
        </w:rPr>
        <w:t xml:space="preserve"> согласия в примирительной комиссии стороны коллективного трудового спора могут перейти к другим этапам и использов</w:t>
      </w:r>
      <w:r w:rsidR="00BE677C">
        <w:rPr>
          <w:rFonts w:ascii="Times New Roman" w:hAnsi="Times New Roman" w:cs="Times New Roman"/>
          <w:sz w:val="28"/>
          <w:szCs w:val="28"/>
        </w:rPr>
        <w:t xml:space="preserve">ать соответствующие механизмы – </w:t>
      </w:r>
      <w:r w:rsidRPr="00B624A4">
        <w:rPr>
          <w:rFonts w:ascii="Times New Roman" w:hAnsi="Times New Roman" w:cs="Times New Roman"/>
          <w:sz w:val="28"/>
          <w:szCs w:val="28"/>
        </w:rPr>
        <w:t>пригласить посредника или передать спор на рассмотрение трудового арбитража.</w:t>
      </w:r>
    </w:p>
    <w:p w:rsidR="007D69F9" w:rsidRPr="007D69F9" w:rsidRDefault="007D69F9" w:rsidP="007D69F9">
      <w:pPr>
        <w:spacing w:after="0" w:line="0" w:lineRule="atLeast"/>
        <w:ind w:firstLine="851"/>
        <w:jc w:val="both"/>
        <w:rPr>
          <w:rFonts w:ascii="Times New Roman" w:hAnsi="Times New Roman" w:cs="Times New Roman"/>
          <w:sz w:val="28"/>
          <w:szCs w:val="28"/>
        </w:rPr>
      </w:pPr>
      <w:r w:rsidRPr="007D69F9">
        <w:rPr>
          <w:rFonts w:ascii="Times New Roman" w:hAnsi="Times New Roman" w:cs="Times New Roman"/>
          <w:sz w:val="28"/>
          <w:szCs w:val="28"/>
        </w:rPr>
        <w:t>Рассмотрение коллективного трудового сп</w:t>
      </w:r>
      <w:r w:rsidR="00885C74">
        <w:rPr>
          <w:rFonts w:ascii="Times New Roman" w:hAnsi="Times New Roman" w:cs="Times New Roman"/>
          <w:sz w:val="28"/>
          <w:szCs w:val="28"/>
        </w:rPr>
        <w:t xml:space="preserve">ора в примирительной комиссии – </w:t>
      </w:r>
      <w:r w:rsidRPr="007D69F9">
        <w:rPr>
          <w:rFonts w:ascii="Times New Roman" w:hAnsi="Times New Roman" w:cs="Times New Roman"/>
          <w:sz w:val="28"/>
          <w:szCs w:val="28"/>
        </w:rPr>
        <w:t>это шанс для сторон трудовых отношений разрешить спор самостоятельно. Если попытка не удается, то стороны переходят к следующим этапам рассмотрения спора. При этом стороны вправе выбрать любой из вариантов, т.е. рассмотреть спор, используя услуги посредника, или перенести его на рассмотрение трудового арбитража, а также последовательно пройти все эти стадии.</w:t>
      </w:r>
    </w:p>
    <w:p w:rsidR="007D69F9" w:rsidRPr="007D69F9" w:rsidRDefault="007D69F9" w:rsidP="007D69F9">
      <w:pPr>
        <w:spacing w:after="0" w:line="0" w:lineRule="atLeast"/>
        <w:ind w:firstLine="851"/>
        <w:jc w:val="both"/>
        <w:rPr>
          <w:rFonts w:ascii="Times New Roman" w:hAnsi="Times New Roman" w:cs="Times New Roman"/>
          <w:sz w:val="28"/>
          <w:szCs w:val="28"/>
        </w:rPr>
      </w:pPr>
      <w:r w:rsidRPr="007D69F9">
        <w:rPr>
          <w:rFonts w:ascii="Times New Roman" w:hAnsi="Times New Roman" w:cs="Times New Roman"/>
          <w:sz w:val="28"/>
          <w:szCs w:val="28"/>
        </w:rPr>
        <w:t>Следовательно, возможны три сценария развития коллективного трудового спора (в различных сочетаниях):</w:t>
      </w:r>
    </w:p>
    <w:p w:rsidR="007D69F9" w:rsidRPr="00751E43" w:rsidRDefault="00E16A6E" w:rsidP="00751E43">
      <w:pPr>
        <w:pStyle w:val="a4"/>
        <w:numPr>
          <w:ilvl w:val="0"/>
          <w:numId w:val="3"/>
        </w:numPr>
        <w:spacing w:after="0" w:line="0" w:lineRule="atLeast"/>
        <w:jc w:val="both"/>
        <w:rPr>
          <w:rFonts w:ascii="Times New Roman" w:hAnsi="Times New Roman" w:cs="Times New Roman"/>
          <w:sz w:val="28"/>
          <w:szCs w:val="28"/>
        </w:rPr>
      </w:pPr>
      <w:r w:rsidRPr="00751E43">
        <w:rPr>
          <w:rFonts w:ascii="Times New Roman" w:hAnsi="Times New Roman" w:cs="Times New Roman"/>
          <w:sz w:val="28"/>
          <w:szCs w:val="28"/>
        </w:rPr>
        <w:t>примирительная комиссия и</w:t>
      </w:r>
      <w:r w:rsidR="007D69F9" w:rsidRPr="00751E43">
        <w:rPr>
          <w:rFonts w:ascii="Times New Roman" w:hAnsi="Times New Roman" w:cs="Times New Roman"/>
          <w:sz w:val="28"/>
          <w:szCs w:val="28"/>
        </w:rPr>
        <w:t xml:space="preserve"> посредничество;</w:t>
      </w:r>
    </w:p>
    <w:p w:rsidR="007D69F9" w:rsidRPr="00457C54" w:rsidRDefault="007D69F9" w:rsidP="00457C54">
      <w:pPr>
        <w:pStyle w:val="a4"/>
        <w:numPr>
          <w:ilvl w:val="0"/>
          <w:numId w:val="3"/>
        </w:numPr>
        <w:spacing w:after="0" w:line="0" w:lineRule="atLeast"/>
        <w:jc w:val="both"/>
        <w:rPr>
          <w:rFonts w:ascii="Times New Roman" w:hAnsi="Times New Roman" w:cs="Times New Roman"/>
          <w:sz w:val="28"/>
          <w:szCs w:val="28"/>
        </w:rPr>
      </w:pPr>
      <w:r w:rsidRPr="00457C54">
        <w:rPr>
          <w:rFonts w:ascii="Times New Roman" w:hAnsi="Times New Roman" w:cs="Times New Roman"/>
          <w:sz w:val="28"/>
          <w:szCs w:val="28"/>
        </w:rPr>
        <w:t>примирительная к</w:t>
      </w:r>
      <w:r w:rsidR="00E16A6E" w:rsidRPr="00457C54">
        <w:rPr>
          <w:rFonts w:ascii="Times New Roman" w:hAnsi="Times New Roman" w:cs="Times New Roman"/>
          <w:sz w:val="28"/>
          <w:szCs w:val="28"/>
        </w:rPr>
        <w:t>омиссия и</w:t>
      </w:r>
      <w:r w:rsidRPr="00457C54">
        <w:rPr>
          <w:rFonts w:ascii="Times New Roman" w:hAnsi="Times New Roman" w:cs="Times New Roman"/>
          <w:sz w:val="28"/>
          <w:szCs w:val="28"/>
        </w:rPr>
        <w:t xml:space="preserve"> трудовой арбитраж;</w:t>
      </w:r>
    </w:p>
    <w:p w:rsidR="007D69F9" w:rsidRPr="00457C54" w:rsidRDefault="00E16A6E" w:rsidP="00457C54">
      <w:pPr>
        <w:pStyle w:val="a4"/>
        <w:numPr>
          <w:ilvl w:val="0"/>
          <w:numId w:val="3"/>
        </w:numPr>
        <w:spacing w:after="0" w:line="0" w:lineRule="atLeast"/>
        <w:jc w:val="both"/>
        <w:rPr>
          <w:rFonts w:ascii="Times New Roman" w:hAnsi="Times New Roman" w:cs="Times New Roman"/>
          <w:sz w:val="28"/>
          <w:szCs w:val="28"/>
        </w:rPr>
      </w:pPr>
      <w:r w:rsidRPr="00457C54">
        <w:rPr>
          <w:rFonts w:ascii="Times New Roman" w:hAnsi="Times New Roman" w:cs="Times New Roman"/>
          <w:sz w:val="28"/>
          <w:szCs w:val="28"/>
        </w:rPr>
        <w:t>примирительная комиссия, посредничество и</w:t>
      </w:r>
      <w:r w:rsidR="007D69F9" w:rsidRPr="00457C54">
        <w:rPr>
          <w:rFonts w:ascii="Times New Roman" w:hAnsi="Times New Roman" w:cs="Times New Roman"/>
          <w:sz w:val="28"/>
          <w:szCs w:val="28"/>
        </w:rPr>
        <w:t xml:space="preserve"> трудовой арбитраж.</w:t>
      </w:r>
    </w:p>
    <w:p w:rsidR="006E4FE6" w:rsidRPr="006E4FE6" w:rsidRDefault="006E4FE6" w:rsidP="006E4FE6">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6E4FE6">
        <w:rPr>
          <w:rFonts w:ascii="Times New Roman" w:hAnsi="Times New Roman" w:cs="Times New Roman"/>
          <w:sz w:val="28"/>
          <w:szCs w:val="28"/>
        </w:rPr>
        <w:t>осле завершения работы примирительной комиссии, если участники спора не пришли к согласованному решению, они могут пригласить посредника или приступить к созданию трудового арбитража.</w:t>
      </w:r>
    </w:p>
    <w:p w:rsidR="006E4FE6" w:rsidRDefault="006E4FE6" w:rsidP="006E4FE6">
      <w:pPr>
        <w:spacing w:after="0" w:line="0" w:lineRule="atLeast"/>
        <w:ind w:firstLine="851"/>
        <w:jc w:val="both"/>
        <w:rPr>
          <w:rFonts w:ascii="Times New Roman" w:hAnsi="Times New Roman" w:cs="Times New Roman"/>
          <w:sz w:val="28"/>
          <w:szCs w:val="28"/>
        </w:rPr>
      </w:pPr>
      <w:r w:rsidRPr="006E4FE6">
        <w:rPr>
          <w:rFonts w:ascii="Times New Roman" w:hAnsi="Times New Roman" w:cs="Times New Roman"/>
          <w:sz w:val="28"/>
          <w:szCs w:val="28"/>
        </w:rPr>
        <w:t xml:space="preserve">Если стороны выбрали посредничество, но оно не принесло желаемых результатов, у </w:t>
      </w:r>
      <w:r w:rsidR="00457C54">
        <w:rPr>
          <w:rFonts w:ascii="Times New Roman" w:hAnsi="Times New Roman" w:cs="Times New Roman"/>
          <w:sz w:val="28"/>
          <w:szCs w:val="28"/>
        </w:rPr>
        <w:t xml:space="preserve">сторон опять появляется выбор – </w:t>
      </w:r>
      <w:r w:rsidRPr="006E4FE6">
        <w:rPr>
          <w:rFonts w:ascii="Times New Roman" w:hAnsi="Times New Roman" w:cs="Times New Roman"/>
          <w:sz w:val="28"/>
          <w:szCs w:val="28"/>
        </w:rPr>
        <w:t>создать трудовой арбитраж или приступить к проведению забастовки.</w:t>
      </w:r>
    </w:p>
    <w:p w:rsidR="006E4FE6" w:rsidRPr="006E4FE6" w:rsidRDefault="006E4FE6" w:rsidP="006E4FE6">
      <w:pPr>
        <w:spacing w:after="0" w:line="0" w:lineRule="atLeast"/>
        <w:ind w:firstLine="851"/>
        <w:jc w:val="both"/>
        <w:rPr>
          <w:rFonts w:ascii="Times New Roman" w:hAnsi="Times New Roman" w:cs="Times New Roman"/>
          <w:sz w:val="28"/>
          <w:szCs w:val="28"/>
        </w:rPr>
      </w:pPr>
      <w:r w:rsidRPr="006E4FE6">
        <w:rPr>
          <w:rFonts w:ascii="Times New Roman" w:hAnsi="Times New Roman" w:cs="Times New Roman"/>
          <w:sz w:val="28"/>
          <w:szCs w:val="28"/>
        </w:rPr>
        <w:t>За сторонами остается право на любом этапе осуществить у</w:t>
      </w:r>
      <w:r w:rsidR="00345263">
        <w:rPr>
          <w:rFonts w:ascii="Times New Roman" w:hAnsi="Times New Roman" w:cs="Times New Roman"/>
          <w:sz w:val="28"/>
          <w:szCs w:val="28"/>
        </w:rPr>
        <w:t>ведомительную регистрацию спора.</w:t>
      </w:r>
    </w:p>
    <w:p w:rsidR="006E4FE6" w:rsidRPr="006E4FE6" w:rsidRDefault="006E4FE6" w:rsidP="006E4FE6">
      <w:pPr>
        <w:spacing w:after="0" w:line="0" w:lineRule="atLeast"/>
        <w:ind w:firstLine="851"/>
        <w:jc w:val="both"/>
        <w:rPr>
          <w:rFonts w:ascii="Times New Roman" w:hAnsi="Times New Roman" w:cs="Times New Roman"/>
          <w:sz w:val="28"/>
          <w:szCs w:val="28"/>
        </w:rPr>
      </w:pPr>
      <w:r w:rsidRPr="006E4FE6">
        <w:rPr>
          <w:rFonts w:ascii="Times New Roman" w:hAnsi="Times New Roman" w:cs="Times New Roman"/>
          <w:sz w:val="28"/>
          <w:szCs w:val="28"/>
        </w:rPr>
        <w:t xml:space="preserve">Стороны не имеют права уклоняться от участия в примирительных процедурах. Для работодателя это означает возможность привлечения к административной ответственности, а для </w:t>
      </w:r>
      <w:r w:rsidR="00457C54">
        <w:rPr>
          <w:rFonts w:ascii="Times New Roman" w:hAnsi="Times New Roman" w:cs="Times New Roman"/>
          <w:sz w:val="28"/>
          <w:szCs w:val="28"/>
        </w:rPr>
        <w:t xml:space="preserve">работников и их представителей – </w:t>
      </w:r>
      <w:r w:rsidRPr="006E4FE6">
        <w:rPr>
          <w:rFonts w:ascii="Times New Roman" w:hAnsi="Times New Roman" w:cs="Times New Roman"/>
          <w:sz w:val="28"/>
          <w:szCs w:val="28"/>
        </w:rPr>
        <w:t xml:space="preserve"> признание забастовки недействит</w:t>
      </w:r>
      <w:r w:rsidR="00457C54">
        <w:rPr>
          <w:rFonts w:ascii="Times New Roman" w:hAnsi="Times New Roman" w:cs="Times New Roman"/>
          <w:sz w:val="28"/>
          <w:szCs w:val="28"/>
        </w:rPr>
        <w:t>ельной</w:t>
      </w:r>
      <w:r w:rsidRPr="006E4FE6">
        <w:rPr>
          <w:rFonts w:ascii="Times New Roman" w:hAnsi="Times New Roman" w:cs="Times New Roman"/>
          <w:sz w:val="28"/>
          <w:szCs w:val="28"/>
        </w:rPr>
        <w:t>.</w:t>
      </w:r>
    </w:p>
    <w:p w:rsidR="006E4FE6" w:rsidRPr="006E4FE6" w:rsidRDefault="006E4FE6" w:rsidP="006E4FE6">
      <w:pPr>
        <w:spacing w:after="0" w:line="0" w:lineRule="atLeast"/>
        <w:ind w:firstLine="851"/>
        <w:jc w:val="both"/>
        <w:rPr>
          <w:rFonts w:ascii="Times New Roman" w:hAnsi="Times New Roman" w:cs="Times New Roman"/>
          <w:sz w:val="28"/>
          <w:szCs w:val="28"/>
        </w:rPr>
      </w:pPr>
    </w:p>
    <w:p w:rsidR="00797D8A" w:rsidRDefault="00EC7E86" w:rsidP="00A80972">
      <w:pPr>
        <w:pStyle w:val="a4"/>
        <w:numPr>
          <w:ilvl w:val="2"/>
          <w:numId w:val="1"/>
        </w:num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Примирительная комиссия</w:t>
      </w:r>
    </w:p>
    <w:p w:rsidR="004A07B2" w:rsidRDefault="004A07B2" w:rsidP="004A07B2">
      <w:pPr>
        <w:pStyle w:val="a4"/>
        <w:spacing w:after="0" w:line="0" w:lineRule="atLeast"/>
        <w:ind w:left="2062"/>
        <w:rPr>
          <w:rFonts w:ascii="Times New Roman" w:hAnsi="Times New Roman" w:cs="Times New Roman"/>
          <w:b/>
          <w:sz w:val="28"/>
          <w:szCs w:val="28"/>
        </w:rPr>
      </w:pPr>
    </w:p>
    <w:p w:rsidR="004A07B2" w:rsidRDefault="004A07B2" w:rsidP="004A07B2">
      <w:pPr>
        <w:spacing w:after="0" w:line="0" w:lineRule="atLeast"/>
        <w:ind w:firstLine="851"/>
        <w:jc w:val="both"/>
        <w:rPr>
          <w:rFonts w:ascii="Times New Roman" w:hAnsi="Times New Roman" w:cs="Times New Roman"/>
          <w:sz w:val="28"/>
          <w:szCs w:val="28"/>
        </w:rPr>
      </w:pPr>
      <w:r w:rsidRPr="004A07B2">
        <w:rPr>
          <w:rFonts w:ascii="Times New Roman" w:hAnsi="Times New Roman" w:cs="Times New Roman"/>
          <w:sz w:val="28"/>
          <w:szCs w:val="28"/>
        </w:rPr>
        <w:t>Примирительная комиссия является обязательным первым этапом рассмотрения любого коллективного трудового спора.</w:t>
      </w:r>
    </w:p>
    <w:p w:rsidR="00C66618" w:rsidRPr="00C66618" w:rsidRDefault="00C66618" w:rsidP="00C66618">
      <w:pPr>
        <w:spacing w:after="0" w:line="0" w:lineRule="atLeast"/>
        <w:ind w:firstLine="851"/>
        <w:jc w:val="both"/>
        <w:rPr>
          <w:rFonts w:ascii="Times New Roman" w:hAnsi="Times New Roman" w:cs="Times New Roman"/>
          <w:sz w:val="28"/>
          <w:szCs w:val="28"/>
        </w:rPr>
      </w:pPr>
      <w:r w:rsidRPr="00C66618">
        <w:rPr>
          <w:rFonts w:ascii="Times New Roman" w:hAnsi="Times New Roman" w:cs="Times New Roman"/>
          <w:sz w:val="28"/>
          <w:szCs w:val="28"/>
        </w:rPr>
        <w:t>Законодатель предусматривает достаточно жесткие сроки, в пределах которых должна быть соз</w:t>
      </w:r>
      <w:r w:rsidR="00A041F0">
        <w:rPr>
          <w:rFonts w:ascii="Times New Roman" w:hAnsi="Times New Roman" w:cs="Times New Roman"/>
          <w:sz w:val="28"/>
          <w:szCs w:val="28"/>
        </w:rPr>
        <w:t>дана примирительная комиссия, - д</w:t>
      </w:r>
      <w:r w:rsidR="00BE6499">
        <w:rPr>
          <w:rFonts w:ascii="Times New Roman" w:hAnsi="Times New Roman" w:cs="Times New Roman"/>
          <w:b/>
          <w:sz w:val="28"/>
          <w:szCs w:val="28"/>
        </w:rPr>
        <w:t>о двух</w:t>
      </w:r>
      <w:r w:rsidRPr="00C66618">
        <w:rPr>
          <w:rFonts w:ascii="Times New Roman" w:hAnsi="Times New Roman" w:cs="Times New Roman"/>
          <w:b/>
          <w:sz w:val="28"/>
          <w:szCs w:val="28"/>
        </w:rPr>
        <w:t xml:space="preserve"> рабочих дней</w:t>
      </w:r>
      <w:r w:rsidRPr="00C66618">
        <w:rPr>
          <w:rFonts w:ascii="Times New Roman" w:hAnsi="Times New Roman" w:cs="Times New Roman"/>
          <w:sz w:val="28"/>
          <w:szCs w:val="28"/>
        </w:rPr>
        <w:t xml:space="preserve"> со дня начал</w:t>
      </w:r>
      <w:r w:rsidR="00BE6499">
        <w:rPr>
          <w:rFonts w:ascii="Times New Roman" w:hAnsi="Times New Roman" w:cs="Times New Roman"/>
          <w:sz w:val="28"/>
          <w:szCs w:val="28"/>
        </w:rPr>
        <w:t>а коллективного трудового спора на локальном уровне</w:t>
      </w:r>
      <w:r w:rsidR="00BE6499" w:rsidRPr="00BE6499">
        <w:rPr>
          <w:rFonts w:ascii="Times New Roman" w:hAnsi="Times New Roman" w:cs="Times New Roman"/>
          <w:b/>
          <w:sz w:val="28"/>
          <w:szCs w:val="28"/>
        </w:rPr>
        <w:t>, до трёх рабочих дней</w:t>
      </w:r>
      <w:r w:rsidR="00BE6499">
        <w:rPr>
          <w:rFonts w:ascii="Times New Roman" w:hAnsi="Times New Roman" w:cs="Times New Roman"/>
          <w:sz w:val="28"/>
          <w:szCs w:val="28"/>
        </w:rPr>
        <w:t xml:space="preserve"> – на иных уровнях социального партнёрства.</w:t>
      </w:r>
    </w:p>
    <w:p w:rsidR="00045B75" w:rsidRPr="00045B75" w:rsidRDefault="00045B75" w:rsidP="00F6666E">
      <w:pPr>
        <w:spacing w:after="0" w:line="0" w:lineRule="atLeast"/>
        <w:ind w:left="-567" w:right="566" w:firstLine="851"/>
        <w:jc w:val="both"/>
        <w:rPr>
          <w:rFonts w:ascii="Times New Roman" w:hAnsi="Times New Roman" w:cs="Times New Roman"/>
          <w:sz w:val="28"/>
          <w:szCs w:val="28"/>
        </w:rPr>
      </w:pPr>
      <w:r w:rsidRPr="00045B75">
        <w:rPr>
          <w:rFonts w:ascii="Times New Roman" w:hAnsi="Times New Roman" w:cs="Times New Roman"/>
          <w:sz w:val="28"/>
          <w:szCs w:val="28"/>
        </w:rPr>
        <w:lastRenderedPageBreak/>
        <w:t>Поскольку примирительная комиссия формируется из представителей сторон коллективного трудового спора на равноправной основе, то для того, чтобы она была создана на уровне организации (работодателя), необходимо наличие совместного решения о создании комиссии, которое оформляется соответствующим приказом (распоряжением) работодателя и решением представителя работников.</w:t>
      </w:r>
    </w:p>
    <w:p w:rsidR="00692D77" w:rsidRPr="00692D77" w:rsidRDefault="00692D77" w:rsidP="00F6666E">
      <w:pPr>
        <w:spacing w:after="0" w:line="0" w:lineRule="atLeast"/>
        <w:ind w:left="-567" w:right="566" w:firstLine="851"/>
        <w:jc w:val="both"/>
        <w:rPr>
          <w:rFonts w:ascii="Times New Roman" w:hAnsi="Times New Roman" w:cs="Times New Roman"/>
          <w:sz w:val="28"/>
          <w:szCs w:val="28"/>
        </w:rPr>
      </w:pPr>
      <w:r w:rsidRPr="00692D77">
        <w:rPr>
          <w:rFonts w:ascii="Times New Roman" w:hAnsi="Times New Roman" w:cs="Times New Roman"/>
          <w:sz w:val="28"/>
          <w:szCs w:val="28"/>
        </w:rPr>
        <w:t>Участие в создании примирительной комиссии и работа в ней являются обязанностью сторон коллективного трудового спора, которые не могут уклоняться от выполнения этой обязанности.</w:t>
      </w:r>
    </w:p>
    <w:p w:rsidR="00A548B4" w:rsidRPr="00A548B4" w:rsidRDefault="00A548B4" w:rsidP="00F6666E">
      <w:pPr>
        <w:spacing w:after="0" w:line="0" w:lineRule="atLeast"/>
        <w:ind w:left="-567" w:right="566" w:firstLine="851"/>
        <w:jc w:val="both"/>
        <w:rPr>
          <w:rFonts w:ascii="Times New Roman" w:hAnsi="Times New Roman" w:cs="Times New Roman"/>
          <w:sz w:val="28"/>
          <w:szCs w:val="28"/>
        </w:rPr>
      </w:pPr>
      <w:r w:rsidRPr="00A548B4">
        <w:rPr>
          <w:rFonts w:ascii="Times New Roman" w:hAnsi="Times New Roman" w:cs="Times New Roman"/>
          <w:sz w:val="28"/>
          <w:szCs w:val="28"/>
        </w:rPr>
        <w:t xml:space="preserve">Примирительная комиссия рассматривает спор в срок </w:t>
      </w:r>
      <w:r w:rsidRPr="00563E8A">
        <w:rPr>
          <w:rFonts w:ascii="Times New Roman" w:hAnsi="Times New Roman" w:cs="Times New Roman"/>
          <w:b/>
          <w:sz w:val="28"/>
          <w:szCs w:val="28"/>
        </w:rPr>
        <w:t>до</w:t>
      </w:r>
      <w:r w:rsidR="00563E8A" w:rsidRPr="00563E8A">
        <w:rPr>
          <w:rFonts w:ascii="Times New Roman" w:hAnsi="Times New Roman" w:cs="Times New Roman"/>
          <w:b/>
          <w:sz w:val="28"/>
          <w:szCs w:val="28"/>
        </w:rPr>
        <w:t xml:space="preserve"> трёх рабочих дней</w:t>
      </w:r>
      <w:r w:rsidR="00563E8A">
        <w:rPr>
          <w:rFonts w:ascii="Times New Roman" w:hAnsi="Times New Roman" w:cs="Times New Roman"/>
          <w:sz w:val="28"/>
          <w:szCs w:val="28"/>
        </w:rPr>
        <w:t xml:space="preserve"> на локальном уровне, в срок до</w:t>
      </w:r>
      <w:r w:rsidRPr="00A548B4">
        <w:rPr>
          <w:rFonts w:ascii="Times New Roman" w:hAnsi="Times New Roman" w:cs="Times New Roman"/>
          <w:sz w:val="28"/>
          <w:szCs w:val="28"/>
        </w:rPr>
        <w:t xml:space="preserve"> </w:t>
      </w:r>
      <w:r w:rsidRPr="00A548B4">
        <w:rPr>
          <w:rFonts w:ascii="Times New Roman" w:hAnsi="Times New Roman" w:cs="Times New Roman"/>
          <w:b/>
          <w:sz w:val="28"/>
          <w:szCs w:val="28"/>
        </w:rPr>
        <w:t>пяти рабочих дней</w:t>
      </w:r>
      <w:r w:rsidRPr="00A548B4">
        <w:rPr>
          <w:rFonts w:ascii="Times New Roman" w:hAnsi="Times New Roman" w:cs="Times New Roman"/>
          <w:sz w:val="28"/>
          <w:szCs w:val="28"/>
        </w:rPr>
        <w:t xml:space="preserve"> </w:t>
      </w:r>
      <w:r w:rsidR="00563E8A">
        <w:rPr>
          <w:rFonts w:ascii="Times New Roman" w:hAnsi="Times New Roman" w:cs="Times New Roman"/>
          <w:sz w:val="28"/>
          <w:szCs w:val="28"/>
        </w:rPr>
        <w:t xml:space="preserve">на иных уровнях социального партнёрства </w:t>
      </w:r>
      <w:r w:rsidRPr="00A548B4">
        <w:rPr>
          <w:rFonts w:ascii="Times New Roman" w:hAnsi="Times New Roman" w:cs="Times New Roman"/>
          <w:sz w:val="28"/>
          <w:szCs w:val="28"/>
        </w:rPr>
        <w:t>с момента издания актов о ее создании. При взаимном согласии сторон этот срок может быть продлен, что оформляется протоколом.</w:t>
      </w:r>
    </w:p>
    <w:p w:rsidR="00A548B4" w:rsidRPr="00A548B4" w:rsidRDefault="00A548B4" w:rsidP="00F6666E">
      <w:pPr>
        <w:spacing w:after="0" w:line="0" w:lineRule="atLeast"/>
        <w:ind w:left="-567" w:right="566" w:firstLine="851"/>
        <w:jc w:val="both"/>
        <w:rPr>
          <w:rFonts w:ascii="Times New Roman" w:hAnsi="Times New Roman" w:cs="Times New Roman"/>
          <w:sz w:val="28"/>
          <w:szCs w:val="28"/>
        </w:rPr>
      </w:pPr>
      <w:r w:rsidRPr="00A548B4">
        <w:rPr>
          <w:rFonts w:ascii="Times New Roman" w:hAnsi="Times New Roman" w:cs="Times New Roman"/>
          <w:sz w:val="28"/>
          <w:szCs w:val="28"/>
        </w:rPr>
        <w:t>Примирительная комиссия самостоятельно определяет порядок своей работы. Результаты работы могут выразиться в двух вариантах.</w:t>
      </w:r>
    </w:p>
    <w:p w:rsidR="00A548B4" w:rsidRPr="00A548B4" w:rsidRDefault="00A548B4" w:rsidP="00F6666E">
      <w:pPr>
        <w:spacing w:after="0" w:line="0" w:lineRule="atLeast"/>
        <w:ind w:left="-567" w:right="566" w:firstLine="851"/>
        <w:jc w:val="both"/>
        <w:rPr>
          <w:rFonts w:ascii="Times New Roman" w:hAnsi="Times New Roman" w:cs="Times New Roman"/>
          <w:sz w:val="28"/>
          <w:szCs w:val="28"/>
        </w:rPr>
      </w:pPr>
      <w:r w:rsidRPr="00A548B4">
        <w:rPr>
          <w:rFonts w:ascii="Times New Roman" w:hAnsi="Times New Roman" w:cs="Times New Roman"/>
          <w:sz w:val="28"/>
          <w:szCs w:val="28"/>
        </w:rPr>
        <w:t xml:space="preserve">Если стороны </w:t>
      </w:r>
      <w:r w:rsidRPr="00A548B4">
        <w:rPr>
          <w:rFonts w:ascii="Times New Roman" w:hAnsi="Times New Roman" w:cs="Times New Roman"/>
          <w:b/>
          <w:sz w:val="28"/>
          <w:szCs w:val="28"/>
        </w:rPr>
        <w:t>пришли к соглашению,</w:t>
      </w:r>
      <w:r w:rsidRPr="00A548B4">
        <w:rPr>
          <w:rFonts w:ascii="Times New Roman" w:hAnsi="Times New Roman" w:cs="Times New Roman"/>
          <w:sz w:val="28"/>
          <w:szCs w:val="28"/>
        </w:rPr>
        <w:t xml:space="preserve"> то согласованное принятое решение оформляется протоколом. В нем стороны самостоятельно определяют порядок и сроки исполнения решения, которое имеет для них обязательную силу. В этом случае спор считается разрешенным.</w:t>
      </w:r>
    </w:p>
    <w:p w:rsidR="004A52BE" w:rsidRPr="004A52BE" w:rsidRDefault="004A52BE" w:rsidP="00F6666E">
      <w:pPr>
        <w:spacing w:after="0" w:line="0" w:lineRule="atLeast"/>
        <w:ind w:left="-567" w:right="566" w:firstLine="851"/>
        <w:jc w:val="both"/>
        <w:rPr>
          <w:rFonts w:ascii="Times New Roman" w:hAnsi="Times New Roman" w:cs="Times New Roman"/>
          <w:sz w:val="28"/>
          <w:szCs w:val="28"/>
        </w:rPr>
      </w:pPr>
      <w:r w:rsidRPr="004A52BE">
        <w:rPr>
          <w:rFonts w:ascii="Times New Roman" w:hAnsi="Times New Roman" w:cs="Times New Roman"/>
          <w:sz w:val="28"/>
          <w:szCs w:val="28"/>
        </w:rPr>
        <w:t xml:space="preserve">Возможен </w:t>
      </w:r>
      <w:proofErr w:type="gramStart"/>
      <w:r w:rsidRPr="004A52BE">
        <w:rPr>
          <w:rFonts w:ascii="Times New Roman" w:hAnsi="Times New Roman" w:cs="Times New Roman"/>
          <w:sz w:val="28"/>
          <w:szCs w:val="28"/>
        </w:rPr>
        <w:t xml:space="preserve">другой вариант: стороны </w:t>
      </w:r>
      <w:r w:rsidRPr="004A52BE">
        <w:rPr>
          <w:rFonts w:ascii="Times New Roman" w:hAnsi="Times New Roman" w:cs="Times New Roman"/>
          <w:b/>
          <w:sz w:val="28"/>
          <w:szCs w:val="28"/>
        </w:rPr>
        <w:t>не достигают</w:t>
      </w:r>
      <w:proofErr w:type="gramEnd"/>
      <w:r w:rsidRPr="004A52BE">
        <w:rPr>
          <w:rFonts w:ascii="Times New Roman" w:hAnsi="Times New Roman" w:cs="Times New Roman"/>
          <w:b/>
          <w:sz w:val="28"/>
          <w:szCs w:val="28"/>
        </w:rPr>
        <w:t xml:space="preserve"> согласия.</w:t>
      </w:r>
      <w:r w:rsidRPr="004A52BE">
        <w:rPr>
          <w:rFonts w:ascii="Times New Roman" w:hAnsi="Times New Roman" w:cs="Times New Roman"/>
          <w:sz w:val="28"/>
          <w:szCs w:val="28"/>
        </w:rPr>
        <w:t xml:space="preserve"> В этом случае стороны обязаны продолжить примирительные процедуры, определяя в рамках дальнейших переговоров возможность приглашения для рассмотрения спора посредника или принятия решения о создании трудового арбитража.</w:t>
      </w:r>
    </w:p>
    <w:p w:rsidR="00A139F2" w:rsidRDefault="00A139F2" w:rsidP="00F6666E">
      <w:pPr>
        <w:spacing w:after="0" w:line="0" w:lineRule="atLeast"/>
        <w:ind w:left="-567" w:right="566" w:firstLine="851"/>
        <w:jc w:val="both"/>
        <w:rPr>
          <w:rFonts w:ascii="Times New Roman" w:hAnsi="Times New Roman" w:cs="Times New Roman"/>
          <w:b/>
          <w:sz w:val="28"/>
          <w:szCs w:val="28"/>
        </w:rPr>
      </w:pPr>
    </w:p>
    <w:p w:rsidR="00A139F2" w:rsidRDefault="00EC7E86" w:rsidP="00F6666E">
      <w:pPr>
        <w:pStyle w:val="a4"/>
        <w:numPr>
          <w:ilvl w:val="2"/>
          <w:numId w:val="1"/>
        </w:numPr>
        <w:spacing w:after="0" w:line="0" w:lineRule="atLeast"/>
        <w:ind w:left="-567" w:right="566"/>
        <w:jc w:val="center"/>
        <w:rPr>
          <w:rFonts w:ascii="Times New Roman" w:hAnsi="Times New Roman" w:cs="Times New Roman"/>
          <w:b/>
          <w:sz w:val="28"/>
          <w:szCs w:val="28"/>
        </w:rPr>
      </w:pPr>
      <w:r>
        <w:rPr>
          <w:rFonts w:ascii="Times New Roman" w:hAnsi="Times New Roman" w:cs="Times New Roman"/>
          <w:b/>
          <w:sz w:val="28"/>
          <w:szCs w:val="28"/>
        </w:rPr>
        <w:t>Участие</w:t>
      </w:r>
      <w:r w:rsidR="00E03741">
        <w:rPr>
          <w:rFonts w:ascii="Times New Roman" w:hAnsi="Times New Roman" w:cs="Times New Roman"/>
          <w:b/>
          <w:sz w:val="28"/>
          <w:szCs w:val="28"/>
        </w:rPr>
        <w:t xml:space="preserve"> посредника</w:t>
      </w:r>
    </w:p>
    <w:p w:rsidR="00340EA0" w:rsidRPr="00A139F2" w:rsidRDefault="00340EA0" w:rsidP="00F6666E">
      <w:pPr>
        <w:pStyle w:val="a4"/>
        <w:spacing w:after="0" w:line="0" w:lineRule="atLeast"/>
        <w:ind w:left="-567" w:right="566"/>
        <w:rPr>
          <w:rFonts w:ascii="Times New Roman" w:hAnsi="Times New Roman" w:cs="Times New Roman"/>
          <w:b/>
          <w:sz w:val="28"/>
          <w:szCs w:val="28"/>
        </w:rPr>
      </w:pPr>
    </w:p>
    <w:p w:rsidR="00C66618" w:rsidRDefault="00340EA0" w:rsidP="00F6666E">
      <w:pPr>
        <w:spacing w:after="0" w:line="0" w:lineRule="atLeast"/>
        <w:ind w:left="-567" w:right="566" w:firstLine="851"/>
        <w:jc w:val="both"/>
        <w:rPr>
          <w:rFonts w:ascii="Times New Roman" w:hAnsi="Times New Roman" w:cs="Times New Roman"/>
          <w:sz w:val="28"/>
          <w:szCs w:val="28"/>
        </w:rPr>
      </w:pPr>
      <w:r w:rsidRPr="00340EA0">
        <w:rPr>
          <w:rFonts w:ascii="Times New Roman" w:hAnsi="Times New Roman" w:cs="Times New Roman"/>
          <w:sz w:val="28"/>
          <w:szCs w:val="28"/>
        </w:rPr>
        <w:t xml:space="preserve">Если стороны не достигли соглашения в примирительной комиссии, то они вправе пригласить посредника, на что им дается </w:t>
      </w:r>
      <w:r w:rsidRPr="00340EA0">
        <w:rPr>
          <w:rFonts w:ascii="Times New Roman" w:hAnsi="Times New Roman" w:cs="Times New Roman"/>
          <w:b/>
          <w:sz w:val="28"/>
          <w:szCs w:val="28"/>
        </w:rPr>
        <w:t>три рабочих дня</w:t>
      </w:r>
      <w:r w:rsidRPr="00340EA0">
        <w:rPr>
          <w:rFonts w:ascii="Times New Roman" w:hAnsi="Times New Roman" w:cs="Times New Roman"/>
          <w:sz w:val="28"/>
          <w:szCs w:val="28"/>
        </w:rPr>
        <w:t xml:space="preserve"> после составления протокола разногласий.</w:t>
      </w:r>
    </w:p>
    <w:p w:rsidR="0098228B" w:rsidRPr="0098228B" w:rsidRDefault="0098228B" w:rsidP="00F6666E">
      <w:pPr>
        <w:spacing w:after="0" w:line="0" w:lineRule="atLeast"/>
        <w:ind w:left="-567" w:right="566" w:firstLine="851"/>
        <w:jc w:val="both"/>
        <w:rPr>
          <w:rFonts w:ascii="Times New Roman" w:hAnsi="Times New Roman" w:cs="Times New Roman"/>
          <w:sz w:val="28"/>
          <w:szCs w:val="28"/>
        </w:rPr>
      </w:pPr>
      <w:r w:rsidRPr="0098228B">
        <w:rPr>
          <w:rFonts w:ascii="Times New Roman" w:hAnsi="Times New Roman" w:cs="Times New Roman"/>
          <w:sz w:val="28"/>
          <w:szCs w:val="28"/>
        </w:rPr>
        <w:t xml:space="preserve">Посредника стороны могут выбрать самостоятельно (при наличии взаимного согласия по его кандидатуре) или же обратиться в </w:t>
      </w:r>
      <w:proofErr w:type="spellStart"/>
      <w:r w:rsidRPr="0098228B">
        <w:rPr>
          <w:rFonts w:ascii="Times New Roman" w:hAnsi="Times New Roman" w:cs="Times New Roman"/>
          <w:sz w:val="28"/>
          <w:szCs w:val="28"/>
        </w:rPr>
        <w:t>Роструд</w:t>
      </w:r>
      <w:proofErr w:type="spellEnd"/>
      <w:r w:rsidRPr="0098228B">
        <w:rPr>
          <w:rFonts w:ascii="Times New Roman" w:hAnsi="Times New Roman" w:cs="Times New Roman"/>
          <w:sz w:val="28"/>
          <w:szCs w:val="28"/>
        </w:rPr>
        <w:t xml:space="preserve"> с просьбой дать рекомендации по кандидатуре посредника. Посредником может быть любой независимый квалифицированный специалист. Не запрещено выступать в роли посредника и сотрудникам </w:t>
      </w:r>
      <w:proofErr w:type="spellStart"/>
      <w:r w:rsidRPr="0098228B">
        <w:rPr>
          <w:rFonts w:ascii="Times New Roman" w:hAnsi="Times New Roman" w:cs="Times New Roman"/>
          <w:sz w:val="28"/>
          <w:szCs w:val="28"/>
        </w:rPr>
        <w:t>Роструда</w:t>
      </w:r>
      <w:proofErr w:type="spellEnd"/>
      <w:r w:rsidRPr="0098228B">
        <w:rPr>
          <w:rFonts w:ascii="Times New Roman" w:hAnsi="Times New Roman" w:cs="Times New Roman"/>
          <w:sz w:val="28"/>
          <w:szCs w:val="28"/>
        </w:rPr>
        <w:t>.</w:t>
      </w:r>
    </w:p>
    <w:p w:rsidR="0098228B" w:rsidRPr="0098228B" w:rsidRDefault="0098228B" w:rsidP="00F6666E">
      <w:pPr>
        <w:spacing w:after="0" w:line="0" w:lineRule="atLeast"/>
        <w:ind w:left="-567" w:right="566" w:firstLine="851"/>
        <w:jc w:val="both"/>
        <w:rPr>
          <w:rFonts w:ascii="Times New Roman" w:hAnsi="Times New Roman" w:cs="Times New Roman"/>
          <w:sz w:val="28"/>
          <w:szCs w:val="28"/>
        </w:rPr>
      </w:pPr>
      <w:r w:rsidRPr="0098228B">
        <w:rPr>
          <w:rFonts w:ascii="Times New Roman" w:hAnsi="Times New Roman" w:cs="Times New Roman"/>
          <w:sz w:val="28"/>
          <w:szCs w:val="28"/>
        </w:rPr>
        <w:t>Как и на предыдущем этапе рассмотрения коллективного трудового спора (в примирительной комиссии), стороны самостоятельно определяют порядок рассмотрения спора с участием посредника.</w:t>
      </w:r>
    </w:p>
    <w:p w:rsidR="0098228B" w:rsidRDefault="0098228B" w:rsidP="00F6666E">
      <w:pPr>
        <w:spacing w:after="0" w:line="0" w:lineRule="atLeast"/>
        <w:ind w:left="-567" w:right="566" w:firstLine="851"/>
        <w:jc w:val="both"/>
        <w:rPr>
          <w:rFonts w:ascii="Times New Roman" w:hAnsi="Times New Roman" w:cs="Times New Roman"/>
          <w:sz w:val="28"/>
          <w:szCs w:val="28"/>
        </w:rPr>
      </w:pPr>
      <w:r w:rsidRPr="0098228B">
        <w:rPr>
          <w:rFonts w:ascii="Times New Roman" w:hAnsi="Times New Roman" w:cs="Times New Roman"/>
          <w:sz w:val="28"/>
          <w:szCs w:val="28"/>
        </w:rPr>
        <w:t xml:space="preserve">На весь этап посредничества сторонам отводится </w:t>
      </w:r>
      <w:r w:rsidR="00BC0724" w:rsidRPr="00E76D29">
        <w:rPr>
          <w:rFonts w:ascii="Times New Roman" w:hAnsi="Times New Roman" w:cs="Times New Roman"/>
          <w:b/>
          <w:sz w:val="28"/>
          <w:szCs w:val="28"/>
        </w:rPr>
        <w:t>до 6 рабочих дней</w:t>
      </w:r>
      <w:r w:rsidR="00BC0724">
        <w:rPr>
          <w:rFonts w:ascii="Times New Roman" w:hAnsi="Times New Roman" w:cs="Times New Roman"/>
          <w:sz w:val="28"/>
          <w:szCs w:val="28"/>
        </w:rPr>
        <w:t xml:space="preserve"> на локальном уровне, </w:t>
      </w:r>
      <w:r w:rsidR="00BC0724" w:rsidRPr="00E76D29">
        <w:rPr>
          <w:rFonts w:ascii="Times New Roman" w:hAnsi="Times New Roman" w:cs="Times New Roman"/>
          <w:b/>
          <w:sz w:val="28"/>
          <w:szCs w:val="28"/>
        </w:rPr>
        <w:t>до 8 рабочих дней</w:t>
      </w:r>
      <w:r w:rsidR="00BC0724">
        <w:rPr>
          <w:rFonts w:ascii="Times New Roman" w:hAnsi="Times New Roman" w:cs="Times New Roman"/>
          <w:sz w:val="28"/>
          <w:szCs w:val="28"/>
        </w:rPr>
        <w:t xml:space="preserve"> на иных уровнях</w:t>
      </w:r>
      <w:r w:rsidR="00E76D29">
        <w:rPr>
          <w:rFonts w:ascii="Times New Roman" w:hAnsi="Times New Roman" w:cs="Times New Roman"/>
          <w:sz w:val="28"/>
          <w:szCs w:val="28"/>
        </w:rPr>
        <w:t>.</w:t>
      </w:r>
      <w:r w:rsidRPr="0098228B">
        <w:rPr>
          <w:rFonts w:ascii="Times New Roman" w:hAnsi="Times New Roman" w:cs="Times New Roman"/>
          <w:sz w:val="28"/>
          <w:szCs w:val="28"/>
        </w:rPr>
        <w:t xml:space="preserve"> По соглашению сторон этот срок может быть продлен (</w:t>
      </w:r>
      <w:hyperlink r:id="rId21" w:history="1">
        <w:r w:rsidRPr="0098228B">
          <w:rPr>
            <w:rStyle w:val="a3"/>
            <w:rFonts w:ascii="Times New Roman" w:hAnsi="Times New Roman" w:cs="Times New Roman"/>
            <w:color w:val="auto"/>
            <w:sz w:val="28"/>
            <w:szCs w:val="28"/>
            <w:u w:val="none"/>
          </w:rPr>
          <w:t>ст. 401</w:t>
        </w:r>
      </w:hyperlink>
      <w:r w:rsidRPr="0098228B">
        <w:rPr>
          <w:rFonts w:ascii="Times New Roman" w:hAnsi="Times New Roman" w:cs="Times New Roman"/>
          <w:sz w:val="28"/>
          <w:szCs w:val="28"/>
        </w:rPr>
        <w:t xml:space="preserve"> ТК РФ).</w:t>
      </w:r>
    </w:p>
    <w:p w:rsidR="005E5F8E" w:rsidRDefault="00B22A0C" w:rsidP="00F6666E">
      <w:pPr>
        <w:spacing w:after="0" w:line="0" w:lineRule="atLeast"/>
        <w:ind w:left="-567" w:right="566" w:firstLine="851"/>
        <w:jc w:val="both"/>
        <w:rPr>
          <w:rFonts w:ascii="Times New Roman" w:hAnsi="Times New Roman" w:cs="Times New Roman"/>
          <w:sz w:val="28"/>
          <w:szCs w:val="28"/>
        </w:rPr>
      </w:pPr>
      <w:r w:rsidRPr="00B22A0C">
        <w:rPr>
          <w:rFonts w:ascii="Times New Roman" w:hAnsi="Times New Roman" w:cs="Times New Roman"/>
          <w:sz w:val="28"/>
          <w:szCs w:val="28"/>
        </w:rPr>
        <w:t>Таким образом, фигура посредника при рассмотрении коллективного трудового</w:t>
      </w:r>
      <w:r w:rsidR="005E5F8E">
        <w:rPr>
          <w:rFonts w:ascii="Times New Roman" w:hAnsi="Times New Roman" w:cs="Times New Roman"/>
          <w:sz w:val="28"/>
          <w:szCs w:val="28"/>
        </w:rPr>
        <w:t xml:space="preserve"> спора не является обязательной.                 </w:t>
      </w:r>
    </w:p>
    <w:p w:rsidR="00B22A0C" w:rsidRPr="00B22A0C" w:rsidRDefault="005E5F8E" w:rsidP="005E5F8E">
      <w:pPr>
        <w:spacing w:after="0" w:line="0" w:lineRule="atLeast"/>
        <w:ind w:right="566" w:firstLine="851"/>
        <w:jc w:val="both"/>
        <w:rPr>
          <w:rFonts w:ascii="Times New Roman" w:hAnsi="Times New Roman" w:cs="Times New Roman"/>
          <w:sz w:val="28"/>
          <w:szCs w:val="28"/>
        </w:rPr>
      </w:pPr>
      <w:r>
        <w:rPr>
          <w:rFonts w:ascii="Times New Roman" w:hAnsi="Times New Roman" w:cs="Times New Roman"/>
          <w:sz w:val="28"/>
          <w:szCs w:val="28"/>
        </w:rPr>
        <w:lastRenderedPageBreak/>
        <w:t>В то же время</w:t>
      </w:r>
      <w:r w:rsidR="00B22A0C" w:rsidRPr="00B22A0C">
        <w:rPr>
          <w:rFonts w:ascii="Times New Roman" w:hAnsi="Times New Roman" w:cs="Times New Roman"/>
          <w:sz w:val="28"/>
          <w:szCs w:val="28"/>
        </w:rPr>
        <w:t xml:space="preserve"> пренебрегать такой возможностью продолжить примирительные процедуры не стоит, а само посредничество может быть вполне эффективной</w:t>
      </w:r>
      <w:r w:rsidR="0012605B">
        <w:rPr>
          <w:rFonts w:ascii="Times New Roman" w:hAnsi="Times New Roman" w:cs="Times New Roman"/>
          <w:sz w:val="28"/>
          <w:szCs w:val="28"/>
        </w:rPr>
        <w:t xml:space="preserve"> мерой</w:t>
      </w:r>
      <w:r w:rsidR="00B22A0C" w:rsidRPr="00B22A0C">
        <w:rPr>
          <w:rFonts w:ascii="Times New Roman" w:hAnsi="Times New Roman" w:cs="Times New Roman"/>
          <w:sz w:val="28"/>
          <w:szCs w:val="28"/>
        </w:rPr>
        <w:t>.</w:t>
      </w:r>
    </w:p>
    <w:p w:rsidR="00B22A0C" w:rsidRPr="00B22A0C" w:rsidRDefault="00B22A0C" w:rsidP="00B22A0C">
      <w:pPr>
        <w:spacing w:after="0" w:line="0" w:lineRule="atLeast"/>
        <w:ind w:firstLine="851"/>
        <w:jc w:val="both"/>
        <w:rPr>
          <w:rFonts w:ascii="Times New Roman" w:hAnsi="Times New Roman" w:cs="Times New Roman"/>
          <w:sz w:val="28"/>
          <w:szCs w:val="28"/>
        </w:rPr>
      </w:pPr>
      <w:r w:rsidRPr="00B22A0C">
        <w:rPr>
          <w:rFonts w:ascii="Times New Roman" w:hAnsi="Times New Roman" w:cs="Times New Roman"/>
          <w:sz w:val="28"/>
          <w:szCs w:val="28"/>
        </w:rPr>
        <w:t>Сведения, которые становятся известными посреднику в процессе рассмотрения конкретного спора, должны носить для него конфиденциальный характер. Они не подлежат разглашению.</w:t>
      </w:r>
    </w:p>
    <w:p w:rsidR="00B22A0C" w:rsidRPr="00B22A0C" w:rsidRDefault="00B22A0C" w:rsidP="00B22A0C">
      <w:pPr>
        <w:spacing w:after="0" w:line="0" w:lineRule="atLeast"/>
        <w:ind w:firstLine="851"/>
        <w:jc w:val="both"/>
        <w:rPr>
          <w:rFonts w:ascii="Times New Roman" w:hAnsi="Times New Roman" w:cs="Times New Roman"/>
          <w:sz w:val="28"/>
          <w:szCs w:val="28"/>
        </w:rPr>
      </w:pPr>
      <w:r w:rsidRPr="00B22A0C">
        <w:rPr>
          <w:rFonts w:ascii="Times New Roman" w:hAnsi="Times New Roman" w:cs="Times New Roman"/>
          <w:sz w:val="28"/>
          <w:szCs w:val="28"/>
        </w:rPr>
        <w:t>Поскольку участие в рассмотрении трудового спора не является для посредника его основной работой, то в отношении его может быть предусмотрено предоставление различного рода компенсаций.</w:t>
      </w:r>
    </w:p>
    <w:p w:rsidR="00B22A0C" w:rsidRPr="00B22A0C" w:rsidRDefault="00B22A0C" w:rsidP="00B22A0C">
      <w:pPr>
        <w:spacing w:after="0" w:line="0" w:lineRule="atLeast"/>
        <w:ind w:firstLine="851"/>
        <w:jc w:val="both"/>
        <w:rPr>
          <w:rFonts w:ascii="Times New Roman" w:hAnsi="Times New Roman" w:cs="Times New Roman"/>
          <w:sz w:val="28"/>
          <w:szCs w:val="28"/>
        </w:rPr>
      </w:pPr>
      <w:r w:rsidRPr="00B22A0C">
        <w:rPr>
          <w:rFonts w:ascii="Times New Roman" w:hAnsi="Times New Roman" w:cs="Times New Roman"/>
          <w:sz w:val="28"/>
          <w:szCs w:val="28"/>
        </w:rPr>
        <w:t>Например, на период участия в разрешении коллективного трудового спора посредник может освобождаться от основной работы с с</w:t>
      </w:r>
      <w:r w:rsidR="00030540">
        <w:rPr>
          <w:rFonts w:ascii="Times New Roman" w:hAnsi="Times New Roman" w:cs="Times New Roman"/>
          <w:sz w:val="28"/>
          <w:szCs w:val="28"/>
        </w:rPr>
        <w:t xml:space="preserve">охранением среднего заработка – </w:t>
      </w:r>
      <w:r w:rsidRPr="00B22A0C">
        <w:rPr>
          <w:rFonts w:ascii="Times New Roman" w:hAnsi="Times New Roman" w:cs="Times New Roman"/>
          <w:sz w:val="28"/>
          <w:szCs w:val="28"/>
        </w:rPr>
        <w:t>с согласия его работодателя и за счет приглашающих его участников коллективного трудового спора; он может получать специально оговоренное вознаграждение (от указанных выше сторон коллективного трудового спора).</w:t>
      </w:r>
    </w:p>
    <w:p w:rsidR="00250777" w:rsidRPr="0098228B" w:rsidRDefault="00B22A0C" w:rsidP="00114B0C">
      <w:pPr>
        <w:spacing w:after="0" w:line="0" w:lineRule="atLeast"/>
        <w:ind w:firstLine="851"/>
        <w:jc w:val="both"/>
        <w:rPr>
          <w:rFonts w:ascii="Times New Roman" w:hAnsi="Times New Roman" w:cs="Times New Roman"/>
          <w:sz w:val="28"/>
          <w:szCs w:val="28"/>
        </w:rPr>
      </w:pPr>
      <w:r w:rsidRPr="00B22A0C">
        <w:rPr>
          <w:rFonts w:ascii="Times New Roman" w:hAnsi="Times New Roman" w:cs="Times New Roman"/>
          <w:sz w:val="28"/>
          <w:szCs w:val="28"/>
        </w:rPr>
        <w:t>Размер и условия предоставления компенсаций должны оговариваться соглашением сторон коллективного трудового спора.</w:t>
      </w:r>
    </w:p>
    <w:p w:rsidR="00A13758" w:rsidRDefault="00A13758" w:rsidP="00114B0C">
      <w:pPr>
        <w:spacing w:after="0" w:line="0" w:lineRule="atLeast"/>
        <w:ind w:firstLine="851"/>
        <w:jc w:val="both"/>
        <w:rPr>
          <w:rFonts w:ascii="Times New Roman" w:hAnsi="Times New Roman" w:cs="Times New Roman"/>
          <w:b/>
          <w:sz w:val="28"/>
          <w:szCs w:val="28"/>
        </w:rPr>
      </w:pPr>
    </w:p>
    <w:p w:rsidR="00A13758" w:rsidRDefault="00EC7E86" w:rsidP="00A13758">
      <w:pPr>
        <w:pStyle w:val="a4"/>
        <w:numPr>
          <w:ilvl w:val="2"/>
          <w:numId w:val="1"/>
        </w:num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Трудовой арбитраж</w:t>
      </w:r>
    </w:p>
    <w:p w:rsidR="0091728D" w:rsidRPr="0091728D" w:rsidRDefault="0091728D" w:rsidP="0091728D">
      <w:pPr>
        <w:spacing w:after="0" w:line="0" w:lineRule="atLeast"/>
        <w:rPr>
          <w:rFonts w:ascii="Times New Roman" w:hAnsi="Times New Roman" w:cs="Times New Roman"/>
          <w:b/>
          <w:sz w:val="28"/>
          <w:szCs w:val="28"/>
        </w:rPr>
      </w:pPr>
    </w:p>
    <w:p w:rsidR="0091728D" w:rsidRPr="0091728D" w:rsidRDefault="005A6238" w:rsidP="0091728D">
      <w:pPr>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Трудовой арбитраж – </w:t>
      </w:r>
      <w:r w:rsidR="007C61D6">
        <w:rPr>
          <w:rFonts w:ascii="Times New Roman" w:hAnsi="Times New Roman" w:cs="Times New Roman"/>
          <w:sz w:val="28"/>
          <w:szCs w:val="28"/>
        </w:rPr>
        <w:t>один из трё</w:t>
      </w:r>
      <w:r w:rsidR="0091728D" w:rsidRPr="0091728D">
        <w:rPr>
          <w:rFonts w:ascii="Times New Roman" w:hAnsi="Times New Roman" w:cs="Times New Roman"/>
          <w:sz w:val="28"/>
          <w:szCs w:val="28"/>
        </w:rPr>
        <w:t>х возможных вариантов досудебного развития коллективного трудового спора. Трудовой арбитраж является временно действующим органом, создаваемым для рассмотрения конкретного коллективного трудового спора в случае, если стороны использовали другие процедуры.</w:t>
      </w:r>
    </w:p>
    <w:p w:rsidR="0091728D" w:rsidRPr="0091728D" w:rsidRDefault="0091728D" w:rsidP="0091728D">
      <w:pPr>
        <w:spacing w:after="0" w:line="0" w:lineRule="atLeast"/>
        <w:ind w:firstLine="851"/>
        <w:jc w:val="both"/>
        <w:rPr>
          <w:rFonts w:ascii="Times New Roman" w:hAnsi="Times New Roman" w:cs="Times New Roman"/>
          <w:sz w:val="28"/>
          <w:szCs w:val="28"/>
        </w:rPr>
      </w:pPr>
      <w:r w:rsidRPr="0091728D">
        <w:rPr>
          <w:rFonts w:ascii="Times New Roman" w:hAnsi="Times New Roman" w:cs="Times New Roman"/>
          <w:sz w:val="28"/>
          <w:szCs w:val="28"/>
        </w:rPr>
        <w:t>Поскольку трудовой арбитраж создается как независимый орган по разрешению коллективного трудового спора, в его состав не могут входить представители работников и работодателей, участвующих в данном споре.</w:t>
      </w:r>
    </w:p>
    <w:p w:rsidR="0091728D" w:rsidRPr="0091728D" w:rsidRDefault="0091728D" w:rsidP="0091728D">
      <w:pPr>
        <w:spacing w:after="0" w:line="0" w:lineRule="atLeast"/>
        <w:ind w:firstLine="851"/>
        <w:jc w:val="both"/>
        <w:rPr>
          <w:rFonts w:ascii="Times New Roman" w:hAnsi="Times New Roman" w:cs="Times New Roman"/>
          <w:sz w:val="28"/>
          <w:szCs w:val="28"/>
        </w:rPr>
      </w:pPr>
      <w:r w:rsidRPr="0091728D">
        <w:rPr>
          <w:rFonts w:ascii="Times New Roman" w:hAnsi="Times New Roman" w:cs="Times New Roman"/>
          <w:sz w:val="28"/>
          <w:szCs w:val="28"/>
        </w:rPr>
        <w:t>Как и все остальные формы примирительных процедур, он носит, как правило, добровольный характер, так как создается при наличии одновременно двух условий: согласие сторон на рассмотрение спора в трудовом арбитраже и соглашение сторон в письменной форме об обязательном выполнении решений арбитража.</w:t>
      </w:r>
    </w:p>
    <w:p w:rsidR="00DA5C7D" w:rsidRDefault="00DA5C7D" w:rsidP="00DA5C7D">
      <w:pPr>
        <w:spacing w:after="0" w:line="0" w:lineRule="atLeast"/>
        <w:ind w:firstLine="851"/>
        <w:jc w:val="both"/>
        <w:rPr>
          <w:rFonts w:ascii="Times New Roman" w:hAnsi="Times New Roman" w:cs="Times New Roman"/>
          <w:b/>
          <w:sz w:val="28"/>
          <w:szCs w:val="28"/>
        </w:rPr>
      </w:pPr>
      <w:r w:rsidRPr="00DA5C7D">
        <w:rPr>
          <w:rFonts w:ascii="Times New Roman" w:hAnsi="Times New Roman" w:cs="Times New Roman"/>
          <w:sz w:val="28"/>
          <w:szCs w:val="28"/>
        </w:rPr>
        <w:t>Добровольный характер трудового арбитража проявляется в том, что он может быть создан только по соглашению сторон. Исключение предусмотрено для организаций, в которых законом запрещено или ограничено проведение забастовок, создание труд</w:t>
      </w:r>
      <w:r>
        <w:rPr>
          <w:rFonts w:ascii="Times New Roman" w:hAnsi="Times New Roman" w:cs="Times New Roman"/>
          <w:sz w:val="28"/>
          <w:szCs w:val="28"/>
        </w:rPr>
        <w:t xml:space="preserve">ового арбитража обязательно </w:t>
      </w:r>
      <w:r w:rsidRPr="001C76DB">
        <w:rPr>
          <w:rFonts w:ascii="Times New Roman" w:hAnsi="Times New Roman" w:cs="Times New Roman"/>
          <w:sz w:val="28"/>
          <w:szCs w:val="28"/>
        </w:rPr>
        <w:t>(</w:t>
      </w:r>
      <w:hyperlink r:id="rId22" w:history="1">
        <w:r w:rsidRPr="001C76DB">
          <w:rPr>
            <w:rStyle w:val="a3"/>
            <w:rFonts w:ascii="Times New Roman" w:hAnsi="Times New Roman" w:cs="Times New Roman"/>
            <w:color w:val="auto"/>
            <w:sz w:val="28"/>
            <w:szCs w:val="28"/>
            <w:u w:val="none"/>
          </w:rPr>
          <w:t>ч. 7 ст. 404</w:t>
        </w:r>
      </w:hyperlink>
      <w:r w:rsidRPr="001C76DB">
        <w:rPr>
          <w:rFonts w:ascii="Times New Roman" w:hAnsi="Times New Roman" w:cs="Times New Roman"/>
          <w:sz w:val="28"/>
          <w:szCs w:val="28"/>
        </w:rPr>
        <w:t xml:space="preserve">, </w:t>
      </w:r>
      <w:hyperlink r:id="rId23" w:history="1">
        <w:r w:rsidRPr="001C76DB">
          <w:rPr>
            <w:rStyle w:val="a3"/>
            <w:rFonts w:ascii="Times New Roman" w:hAnsi="Times New Roman" w:cs="Times New Roman"/>
            <w:color w:val="auto"/>
            <w:sz w:val="28"/>
            <w:szCs w:val="28"/>
            <w:u w:val="none"/>
          </w:rPr>
          <w:t>ч. ч. 1</w:t>
        </w:r>
      </w:hyperlink>
      <w:r w:rsidRPr="001C76DB">
        <w:rPr>
          <w:rFonts w:ascii="Times New Roman" w:hAnsi="Times New Roman" w:cs="Times New Roman"/>
          <w:sz w:val="28"/>
          <w:szCs w:val="28"/>
        </w:rPr>
        <w:t xml:space="preserve"> и </w:t>
      </w:r>
      <w:hyperlink r:id="rId24" w:history="1">
        <w:r w:rsidRPr="001C76DB">
          <w:rPr>
            <w:rStyle w:val="a3"/>
            <w:rFonts w:ascii="Times New Roman" w:hAnsi="Times New Roman" w:cs="Times New Roman"/>
            <w:color w:val="auto"/>
            <w:sz w:val="28"/>
            <w:szCs w:val="28"/>
            <w:u w:val="none"/>
          </w:rPr>
          <w:t>2 ст. 413</w:t>
        </w:r>
      </w:hyperlink>
      <w:r w:rsidRPr="001C76DB">
        <w:rPr>
          <w:rFonts w:ascii="Times New Roman" w:hAnsi="Times New Roman" w:cs="Times New Roman"/>
          <w:sz w:val="28"/>
          <w:szCs w:val="28"/>
        </w:rPr>
        <w:t xml:space="preserve"> ТК РФ).</w:t>
      </w:r>
    </w:p>
    <w:p w:rsidR="00F631C6" w:rsidRDefault="00DF5E74" w:rsidP="001C2829">
      <w:pPr>
        <w:spacing w:after="0" w:line="0" w:lineRule="atLeast"/>
        <w:ind w:firstLine="851"/>
        <w:jc w:val="both"/>
        <w:rPr>
          <w:rFonts w:ascii="Times New Roman" w:hAnsi="Times New Roman" w:cs="Times New Roman"/>
          <w:sz w:val="28"/>
          <w:szCs w:val="28"/>
        </w:rPr>
      </w:pPr>
      <w:r w:rsidRPr="00DF5E74">
        <w:rPr>
          <w:rFonts w:ascii="Times New Roman" w:hAnsi="Times New Roman" w:cs="Times New Roman"/>
          <w:sz w:val="28"/>
          <w:szCs w:val="28"/>
        </w:rPr>
        <w:t xml:space="preserve">В то же время для создания трудового арбитража необходимо обратиться в Федеральную службу </w:t>
      </w:r>
      <w:r w:rsidR="001C2829">
        <w:rPr>
          <w:rFonts w:ascii="Times New Roman" w:hAnsi="Times New Roman" w:cs="Times New Roman"/>
          <w:sz w:val="28"/>
          <w:szCs w:val="28"/>
        </w:rPr>
        <w:t>по труду и занятости (</w:t>
      </w:r>
      <w:proofErr w:type="spellStart"/>
      <w:r w:rsidR="001C2829">
        <w:rPr>
          <w:rFonts w:ascii="Times New Roman" w:hAnsi="Times New Roman" w:cs="Times New Roman"/>
          <w:sz w:val="28"/>
          <w:szCs w:val="28"/>
        </w:rPr>
        <w:t>Роструд</w:t>
      </w:r>
      <w:proofErr w:type="spellEnd"/>
      <w:r w:rsidR="001C2829">
        <w:rPr>
          <w:rFonts w:ascii="Times New Roman" w:hAnsi="Times New Roman" w:cs="Times New Roman"/>
          <w:sz w:val="28"/>
          <w:szCs w:val="28"/>
        </w:rPr>
        <w:t>).</w:t>
      </w:r>
    </w:p>
    <w:p w:rsidR="00DF5E74" w:rsidRPr="00DF5E74" w:rsidRDefault="00DF5E74" w:rsidP="00DF5E74">
      <w:pPr>
        <w:spacing w:after="0" w:line="0" w:lineRule="atLeast"/>
        <w:ind w:firstLine="851"/>
        <w:jc w:val="both"/>
        <w:rPr>
          <w:rFonts w:ascii="Times New Roman" w:hAnsi="Times New Roman" w:cs="Times New Roman"/>
          <w:sz w:val="28"/>
          <w:szCs w:val="28"/>
        </w:rPr>
      </w:pPr>
      <w:r w:rsidRPr="00DF5E74">
        <w:rPr>
          <w:rFonts w:ascii="Times New Roman" w:hAnsi="Times New Roman" w:cs="Times New Roman"/>
          <w:sz w:val="28"/>
          <w:szCs w:val="28"/>
        </w:rPr>
        <w:t>Процедура создания трудового арбитража может начаться реализовываться в случаях, предусмотренных законодательством:</w:t>
      </w:r>
    </w:p>
    <w:p w:rsidR="00DF5E74" w:rsidRPr="00BA0BF1" w:rsidRDefault="00DF5E74" w:rsidP="00BA0BF1">
      <w:pPr>
        <w:pStyle w:val="a4"/>
        <w:numPr>
          <w:ilvl w:val="0"/>
          <w:numId w:val="4"/>
        </w:numPr>
        <w:spacing w:after="0" w:line="0" w:lineRule="atLeast"/>
        <w:jc w:val="both"/>
        <w:rPr>
          <w:rFonts w:ascii="Times New Roman" w:hAnsi="Times New Roman" w:cs="Times New Roman"/>
          <w:sz w:val="28"/>
          <w:szCs w:val="28"/>
        </w:rPr>
      </w:pPr>
      <w:r w:rsidRPr="00BA0BF1">
        <w:rPr>
          <w:rFonts w:ascii="Times New Roman" w:hAnsi="Times New Roman" w:cs="Times New Roman"/>
          <w:sz w:val="28"/>
          <w:szCs w:val="28"/>
        </w:rPr>
        <w:t xml:space="preserve">при </w:t>
      </w:r>
      <w:proofErr w:type="spellStart"/>
      <w:r w:rsidRPr="00BA0BF1">
        <w:rPr>
          <w:rFonts w:ascii="Times New Roman" w:hAnsi="Times New Roman" w:cs="Times New Roman"/>
          <w:sz w:val="28"/>
          <w:szCs w:val="28"/>
        </w:rPr>
        <w:t>недостижении</w:t>
      </w:r>
      <w:proofErr w:type="spellEnd"/>
      <w:r w:rsidRPr="00BA0BF1">
        <w:rPr>
          <w:rFonts w:ascii="Times New Roman" w:hAnsi="Times New Roman" w:cs="Times New Roman"/>
          <w:sz w:val="28"/>
          <w:szCs w:val="28"/>
        </w:rPr>
        <w:t xml:space="preserve"> согласия в примирительной комиссии (</w:t>
      </w:r>
      <w:hyperlink r:id="rId25" w:history="1">
        <w:r w:rsidRPr="00BA0BF1">
          <w:rPr>
            <w:rStyle w:val="a3"/>
            <w:rFonts w:ascii="Times New Roman" w:hAnsi="Times New Roman" w:cs="Times New Roman"/>
            <w:color w:val="auto"/>
            <w:sz w:val="28"/>
            <w:szCs w:val="28"/>
            <w:u w:val="none"/>
          </w:rPr>
          <w:t>ч. 8 ст. 402</w:t>
        </w:r>
      </w:hyperlink>
      <w:r w:rsidRPr="00BA0BF1">
        <w:rPr>
          <w:rFonts w:ascii="Times New Roman" w:hAnsi="Times New Roman" w:cs="Times New Roman"/>
          <w:sz w:val="28"/>
          <w:szCs w:val="28"/>
        </w:rPr>
        <w:t xml:space="preserve"> ТК РФ);</w:t>
      </w:r>
    </w:p>
    <w:p w:rsidR="00DF5E74" w:rsidRPr="00BA0BF1" w:rsidRDefault="00DF5E74" w:rsidP="004B2039">
      <w:pPr>
        <w:pStyle w:val="a4"/>
        <w:numPr>
          <w:ilvl w:val="0"/>
          <w:numId w:val="4"/>
        </w:numPr>
        <w:spacing w:after="0" w:line="0" w:lineRule="atLeast"/>
        <w:ind w:left="-567" w:right="566"/>
        <w:jc w:val="both"/>
        <w:rPr>
          <w:rFonts w:ascii="Times New Roman" w:hAnsi="Times New Roman" w:cs="Times New Roman"/>
          <w:sz w:val="28"/>
          <w:szCs w:val="28"/>
        </w:rPr>
      </w:pPr>
      <w:r w:rsidRPr="00BA0BF1">
        <w:rPr>
          <w:rFonts w:ascii="Times New Roman" w:hAnsi="Times New Roman" w:cs="Times New Roman"/>
          <w:sz w:val="28"/>
          <w:szCs w:val="28"/>
        </w:rPr>
        <w:lastRenderedPageBreak/>
        <w:t>в случае уклонения одной из сторон коллективного трудового спора от участия в создании или работе примирительной комиссии (</w:t>
      </w:r>
      <w:hyperlink r:id="rId26" w:history="1">
        <w:r w:rsidR="00BA0BF1">
          <w:rPr>
            <w:rStyle w:val="a3"/>
            <w:rFonts w:ascii="Times New Roman" w:hAnsi="Times New Roman" w:cs="Times New Roman"/>
            <w:color w:val="auto"/>
            <w:sz w:val="28"/>
            <w:szCs w:val="28"/>
            <w:u w:val="none"/>
          </w:rPr>
          <w:t>ч. 2</w:t>
        </w:r>
        <w:r w:rsidRPr="00BA0BF1">
          <w:rPr>
            <w:rStyle w:val="a3"/>
            <w:rFonts w:ascii="Times New Roman" w:hAnsi="Times New Roman" w:cs="Times New Roman"/>
            <w:color w:val="auto"/>
            <w:sz w:val="28"/>
            <w:szCs w:val="28"/>
            <w:u w:val="none"/>
          </w:rPr>
          <w:t xml:space="preserve"> ст. 406</w:t>
        </w:r>
      </w:hyperlink>
      <w:r w:rsidRPr="00BA0BF1">
        <w:rPr>
          <w:rFonts w:ascii="Times New Roman" w:hAnsi="Times New Roman" w:cs="Times New Roman"/>
          <w:sz w:val="28"/>
          <w:szCs w:val="28"/>
        </w:rPr>
        <w:t xml:space="preserve"> ТК РФ);</w:t>
      </w:r>
    </w:p>
    <w:p w:rsidR="00DF5E74" w:rsidRPr="00BA0BF1" w:rsidRDefault="00DF5E74" w:rsidP="004B2039">
      <w:pPr>
        <w:pStyle w:val="a4"/>
        <w:numPr>
          <w:ilvl w:val="0"/>
          <w:numId w:val="4"/>
        </w:numPr>
        <w:spacing w:after="0" w:line="0" w:lineRule="atLeast"/>
        <w:ind w:left="-567" w:right="566"/>
        <w:jc w:val="both"/>
        <w:rPr>
          <w:rFonts w:ascii="Times New Roman" w:hAnsi="Times New Roman" w:cs="Times New Roman"/>
          <w:sz w:val="28"/>
          <w:szCs w:val="28"/>
        </w:rPr>
      </w:pPr>
      <w:r w:rsidRPr="00BA0BF1">
        <w:rPr>
          <w:rFonts w:ascii="Times New Roman" w:hAnsi="Times New Roman" w:cs="Times New Roman"/>
          <w:sz w:val="28"/>
          <w:szCs w:val="28"/>
        </w:rPr>
        <w:t>в случае сознательного выбора сторонами коллективного трудового спора варианта рассмотрения его в трудовом арбитраже, минуя стадию рассмотрения с участием посредника;</w:t>
      </w:r>
    </w:p>
    <w:p w:rsidR="00DF5E74" w:rsidRPr="00BA0BF1" w:rsidRDefault="00DF5E74" w:rsidP="004B2039">
      <w:pPr>
        <w:pStyle w:val="a4"/>
        <w:numPr>
          <w:ilvl w:val="0"/>
          <w:numId w:val="4"/>
        </w:numPr>
        <w:spacing w:after="0" w:line="0" w:lineRule="atLeast"/>
        <w:ind w:left="-567" w:right="566"/>
        <w:jc w:val="both"/>
        <w:rPr>
          <w:rFonts w:ascii="Times New Roman" w:hAnsi="Times New Roman" w:cs="Times New Roman"/>
          <w:sz w:val="28"/>
          <w:szCs w:val="28"/>
        </w:rPr>
      </w:pPr>
      <w:r w:rsidRPr="00BA0BF1">
        <w:rPr>
          <w:rFonts w:ascii="Times New Roman" w:hAnsi="Times New Roman" w:cs="Times New Roman"/>
          <w:sz w:val="28"/>
          <w:szCs w:val="28"/>
        </w:rPr>
        <w:t>в случае если на первом этапе рассмотрения коллективного трудового спора стороны не пришли к соглашению по его кандидатуре (</w:t>
      </w:r>
      <w:hyperlink r:id="rId27" w:history="1">
        <w:r w:rsidRPr="00BA0BF1">
          <w:rPr>
            <w:rStyle w:val="a3"/>
            <w:rFonts w:ascii="Times New Roman" w:hAnsi="Times New Roman" w:cs="Times New Roman"/>
            <w:color w:val="auto"/>
            <w:sz w:val="28"/>
            <w:szCs w:val="28"/>
            <w:u w:val="none"/>
          </w:rPr>
          <w:t>ч. 1 ст. 403</w:t>
        </w:r>
      </w:hyperlink>
      <w:r w:rsidRPr="00BA0BF1">
        <w:rPr>
          <w:rFonts w:ascii="Times New Roman" w:hAnsi="Times New Roman" w:cs="Times New Roman"/>
          <w:sz w:val="28"/>
          <w:szCs w:val="28"/>
        </w:rPr>
        <w:t xml:space="preserve"> ТК РФ);</w:t>
      </w:r>
    </w:p>
    <w:p w:rsidR="00DF5E74" w:rsidRPr="00BA0BF1" w:rsidRDefault="00DF5E74" w:rsidP="004B2039">
      <w:pPr>
        <w:pStyle w:val="a4"/>
        <w:numPr>
          <w:ilvl w:val="0"/>
          <w:numId w:val="4"/>
        </w:numPr>
        <w:spacing w:after="0" w:line="0" w:lineRule="atLeast"/>
        <w:ind w:left="-567" w:right="566"/>
        <w:jc w:val="both"/>
        <w:rPr>
          <w:rFonts w:ascii="Times New Roman" w:hAnsi="Times New Roman" w:cs="Times New Roman"/>
          <w:sz w:val="28"/>
          <w:szCs w:val="28"/>
        </w:rPr>
      </w:pPr>
      <w:r w:rsidRPr="00BA0BF1">
        <w:rPr>
          <w:rFonts w:ascii="Times New Roman" w:hAnsi="Times New Roman" w:cs="Times New Roman"/>
          <w:sz w:val="28"/>
          <w:szCs w:val="28"/>
        </w:rPr>
        <w:t>в случае если участие посредника в рассмотрении коллективного трудового спора не принесло результата и стороны по-прежнему имеют несогласованные позиции;</w:t>
      </w:r>
    </w:p>
    <w:p w:rsidR="00DF5E74" w:rsidRPr="00BA0BF1" w:rsidRDefault="00DF5E74" w:rsidP="004B2039">
      <w:pPr>
        <w:pStyle w:val="a4"/>
        <w:numPr>
          <w:ilvl w:val="0"/>
          <w:numId w:val="4"/>
        </w:numPr>
        <w:spacing w:after="0" w:line="0" w:lineRule="atLeast"/>
        <w:ind w:left="-567" w:right="566"/>
        <w:jc w:val="both"/>
        <w:rPr>
          <w:rFonts w:ascii="Times New Roman" w:hAnsi="Times New Roman" w:cs="Times New Roman"/>
          <w:sz w:val="28"/>
          <w:szCs w:val="28"/>
        </w:rPr>
      </w:pPr>
      <w:r w:rsidRPr="00BA0BF1">
        <w:rPr>
          <w:rFonts w:ascii="Times New Roman" w:hAnsi="Times New Roman" w:cs="Times New Roman"/>
          <w:sz w:val="28"/>
          <w:szCs w:val="28"/>
        </w:rPr>
        <w:t>в случае если его с</w:t>
      </w:r>
      <w:r w:rsidR="00210C71">
        <w:rPr>
          <w:rFonts w:ascii="Times New Roman" w:hAnsi="Times New Roman" w:cs="Times New Roman"/>
          <w:sz w:val="28"/>
          <w:szCs w:val="28"/>
        </w:rPr>
        <w:t xml:space="preserve">оздание является обязательным </w:t>
      </w:r>
      <w:r w:rsidRPr="00BA0BF1">
        <w:rPr>
          <w:rFonts w:ascii="Times New Roman" w:hAnsi="Times New Roman" w:cs="Times New Roman"/>
          <w:sz w:val="28"/>
          <w:szCs w:val="28"/>
        </w:rPr>
        <w:t>для некоторых категорий работников, которые не имеют права на забастовку (</w:t>
      </w:r>
      <w:hyperlink r:id="rId28" w:history="1">
        <w:r w:rsidRPr="00BA0BF1">
          <w:rPr>
            <w:rStyle w:val="a3"/>
            <w:rFonts w:ascii="Times New Roman" w:hAnsi="Times New Roman" w:cs="Times New Roman"/>
            <w:color w:val="auto"/>
            <w:sz w:val="28"/>
            <w:szCs w:val="28"/>
            <w:u w:val="none"/>
          </w:rPr>
          <w:t>ст. 413</w:t>
        </w:r>
      </w:hyperlink>
      <w:r w:rsidRPr="00BA0BF1">
        <w:rPr>
          <w:rFonts w:ascii="Times New Roman" w:hAnsi="Times New Roman" w:cs="Times New Roman"/>
          <w:sz w:val="28"/>
          <w:szCs w:val="28"/>
        </w:rPr>
        <w:t xml:space="preserve"> ТК РФ).</w:t>
      </w:r>
    </w:p>
    <w:p w:rsidR="00DF5E74" w:rsidRDefault="009735D7" w:rsidP="004B2039">
      <w:pPr>
        <w:spacing w:after="0" w:line="0" w:lineRule="atLeast"/>
        <w:ind w:left="-567" w:right="566" w:firstLine="851"/>
        <w:jc w:val="both"/>
        <w:rPr>
          <w:rFonts w:ascii="Times New Roman" w:hAnsi="Times New Roman" w:cs="Times New Roman"/>
          <w:sz w:val="28"/>
          <w:szCs w:val="28"/>
        </w:rPr>
      </w:pPr>
      <w:r w:rsidRPr="009735D7">
        <w:rPr>
          <w:rFonts w:ascii="Times New Roman" w:hAnsi="Times New Roman" w:cs="Times New Roman"/>
          <w:sz w:val="28"/>
          <w:szCs w:val="28"/>
        </w:rPr>
        <w:t xml:space="preserve">Если работодатель уклоняется от создания трудового арбитража, а также в случае отказа от выполнения его решений работники могут приступить к организации и проведению забастовки </w:t>
      </w:r>
      <w:r w:rsidRPr="00AF1BBA">
        <w:rPr>
          <w:rFonts w:ascii="Times New Roman" w:hAnsi="Times New Roman" w:cs="Times New Roman"/>
          <w:sz w:val="28"/>
          <w:szCs w:val="28"/>
        </w:rPr>
        <w:t>(</w:t>
      </w:r>
      <w:hyperlink r:id="rId29" w:history="1">
        <w:r w:rsidRPr="00AF1BBA">
          <w:rPr>
            <w:rStyle w:val="a3"/>
            <w:rFonts w:ascii="Times New Roman" w:hAnsi="Times New Roman" w:cs="Times New Roman"/>
            <w:color w:val="auto"/>
            <w:sz w:val="28"/>
            <w:szCs w:val="28"/>
            <w:u w:val="none"/>
          </w:rPr>
          <w:t>ст. 406</w:t>
        </w:r>
      </w:hyperlink>
      <w:r w:rsidRPr="00AF1BBA">
        <w:rPr>
          <w:rFonts w:ascii="Times New Roman" w:hAnsi="Times New Roman" w:cs="Times New Roman"/>
          <w:sz w:val="28"/>
          <w:szCs w:val="28"/>
        </w:rPr>
        <w:t xml:space="preserve"> ТК РФ).</w:t>
      </w:r>
    </w:p>
    <w:p w:rsidR="008D09A9" w:rsidRDefault="008D09A9" w:rsidP="004B2039">
      <w:pPr>
        <w:pStyle w:val="ConsPlusNormal"/>
        <w:ind w:left="-567" w:right="566" w:firstLine="540"/>
        <w:jc w:val="both"/>
      </w:pPr>
      <w:r>
        <w:rPr>
          <w:b/>
          <w:bCs/>
        </w:rPr>
        <w:t>Трудовой арбитраж</w:t>
      </w:r>
      <w:r>
        <w:t xml:space="preserve"> представляет собой орган по рассмотрению коллективного трудового спора и является завершающей стадией примирительных процедур.</w:t>
      </w:r>
    </w:p>
    <w:p w:rsidR="008D09A9" w:rsidRDefault="008D09A9" w:rsidP="004B2039">
      <w:pPr>
        <w:pStyle w:val="ConsPlusNormal"/>
        <w:ind w:left="-567" w:right="566" w:firstLine="540"/>
        <w:jc w:val="both"/>
      </w:pPr>
      <w:r>
        <w:t>Трудовой арбитраж может быть двух видов:</w:t>
      </w:r>
    </w:p>
    <w:p w:rsidR="008D09A9" w:rsidRDefault="008D09A9" w:rsidP="004B2039">
      <w:pPr>
        <w:pStyle w:val="ConsPlusNormal"/>
        <w:ind w:left="-567" w:right="566" w:firstLine="540"/>
        <w:jc w:val="both"/>
      </w:pPr>
      <w:r>
        <w:t xml:space="preserve">1. </w:t>
      </w:r>
      <w:r>
        <w:rPr>
          <w:b/>
          <w:bCs/>
        </w:rPr>
        <w:t>Временный трудовой арбитраж</w:t>
      </w:r>
      <w:r>
        <w:t xml:space="preserve">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специально для рассмотрения данного коллективного трудового спора.</w:t>
      </w:r>
    </w:p>
    <w:p w:rsidR="008D09A9" w:rsidRDefault="008D09A9" w:rsidP="004B2039">
      <w:pPr>
        <w:pStyle w:val="ConsPlusNormal"/>
        <w:ind w:left="-567" w:right="566"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w:t>
      </w:r>
    </w:p>
    <w:p w:rsidR="008D09A9" w:rsidRDefault="008D09A9" w:rsidP="004B2039">
      <w:pPr>
        <w:pStyle w:val="ConsPlusNormal"/>
        <w:ind w:left="-567" w:right="566" w:firstLine="540"/>
        <w:jc w:val="both"/>
      </w:pPr>
      <w:r>
        <w:t xml:space="preserve">2. </w:t>
      </w:r>
      <w:r>
        <w:rPr>
          <w:b/>
          <w:bCs/>
        </w:rPr>
        <w:t>Постоянно действующий трудовой арбитраж</w:t>
      </w:r>
      <w:r>
        <w:t xml:space="preserve"> может создаваться на постоянной основе при соответствующей трехсторонней комиссии по регулированию социально-трудовых отношений для рассмотрения и разрешения коллективных трудовых споров, переданных ему по соглашению сторон.</w:t>
      </w:r>
    </w:p>
    <w:p w:rsidR="008D09A9" w:rsidRDefault="008D09A9" w:rsidP="004B2039">
      <w:pPr>
        <w:pStyle w:val="ConsPlusNormal"/>
        <w:ind w:left="-567" w:right="566" w:firstLine="540"/>
        <w:jc w:val="both"/>
      </w:pPr>
      <w:r>
        <w:t>Порядок формирования состава постоянного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w:t>
      </w:r>
    </w:p>
    <w:p w:rsidR="008D09A9" w:rsidRDefault="008D09A9" w:rsidP="004B2039">
      <w:pPr>
        <w:pStyle w:val="ConsPlusNormal"/>
        <w:ind w:left="-567" w:right="566" w:firstLine="540"/>
        <w:jc w:val="both"/>
      </w:pPr>
      <w:r>
        <w:t>Одной из особенностей данной стадии рассмотрения трудового спора является то, что в ней обязательно принимают участие соответствующие государственные органы.</w:t>
      </w:r>
    </w:p>
    <w:p w:rsidR="004B2039" w:rsidRDefault="004B2039" w:rsidP="004B2039">
      <w:pPr>
        <w:pStyle w:val="ConsPlusNormal"/>
        <w:ind w:left="-567" w:firstLine="540"/>
        <w:jc w:val="both"/>
      </w:pPr>
    </w:p>
    <w:p w:rsidR="008D09A9" w:rsidRDefault="008D09A9" w:rsidP="008D09A9">
      <w:pPr>
        <w:pStyle w:val="ConsPlusNormal"/>
        <w:ind w:firstLine="540"/>
        <w:jc w:val="both"/>
      </w:pPr>
      <w:r>
        <w:lastRenderedPageBreak/>
        <w:t>Государственными органами по урегулированию коллективных трудовых споров являются:</w:t>
      </w:r>
    </w:p>
    <w:p w:rsidR="008D09A9" w:rsidRDefault="008D09A9" w:rsidP="008D09A9">
      <w:pPr>
        <w:pStyle w:val="ConsPlusNormal"/>
        <w:numPr>
          <w:ilvl w:val="0"/>
          <w:numId w:val="15"/>
        </w:numPr>
        <w:jc w:val="both"/>
      </w:pPr>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8D09A9" w:rsidRPr="00DF5E74" w:rsidRDefault="008D09A9" w:rsidP="008D09A9">
      <w:pPr>
        <w:pStyle w:val="ConsPlusNormal"/>
        <w:numPr>
          <w:ilvl w:val="0"/>
          <w:numId w:val="15"/>
        </w:numPr>
        <w:jc w:val="both"/>
      </w:pPr>
      <w:r>
        <w:t>органы исполнительной власти субъектов РФ, участвующие в урегулировании коллективных трудовых споров.</w:t>
      </w:r>
    </w:p>
    <w:p w:rsidR="00B700D4" w:rsidRPr="00B700D4" w:rsidRDefault="00C65FFA" w:rsidP="00B700D4">
      <w:pPr>
        <w:spacing w:after="0" w:line="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согласии сторон коллективного трудового спора о рассмотрении его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обязаны при разрешении </w:t>
      </w:r>
      <w:r w:rsidR="001A60F9">
        <w:rPr>
          <w:rFonts w:ascii="Times New Roman" w:hAnsi="Times New Roman" w:cs="Times New Roman"/>
          <w:sz w:val="28"/>
          <w:szCs w:val="28"/>
        </w:rPr>
        <w:t>с</w:t>
      </w:r>
      <w:r>
        <w:rPr>
          <w:rFonts w:ascii="Times New Roman" w:hAnsi="Times New Roman" w:cs="Times New Roman"/>
          <w:sz w:val="28"/>
          <w:szCs w:val="28"/>
        </w:rPr>
        <w:t xml:space="preserve">пора на локальном уровне социального партнёрства </w:t>
      </w:r>
      <w:r w:rsidRPr="000B29C4">
        <w:rPr>
          <w:rFonts w:ascii="Times New Roman" w:hAnsi="Times New Roman" w:cs="Times New Roman"/>
          <w:b/>
          <w:sz w:val="28"/>
          <w:szCs w:val="28"/>
        </w:rPr>
        <w:t>в срок до двух рабочих дней</w:t>
      </w:r>
      <w:r>
        <w:rPr>
          <w:rFonts w:ascii="Times New Roman" w:hAnsi="Times New Roman" w:cs="Times New Roman"/>
          <w:sz w:val="28"/>
          <w:szCs w:val="28"/>
        </w:rPr>
        <w:t xml:space="preserve">, а при разрешении </w:t>
      </w:r>
      <w:r w:rsidR="00A9395C">
        <w:rPr>
          <w:rFonts w:ascii="Times New Roman" w:hAnsi="Times New Roman" w:cs="Times New Roman"/>
          <w:sz w:val="28"/>
          <w:szCs w:val="28"/>
        </w:rPr>
        <w:t xml:space="preserve">спора на иных уровнях </w:t>
      </w:r>
      <w:r w:rsidR="00A9395C" w:rsidRPr="000B29C4">
        <w:rPr>
          <w:rFonts w:ascii="Times New Roman" w:hAnsi="Times New Roman" w:cs="Times New Roman"/>
          <w:b/>
          <w:sz w:val="28"/>
          <w:szCs w:val="28"/>
        </w:rPr>
        <w:t>в срок до четырёх рабочих дней</w:t>
      </w:r>
      <w:r w:rsidR="00A9395C">
        <w:rPr>
          <w:rFonts w:ascii="Times New Roman" w:hAnsi="Times New Roman" w:cs="Times New Roman"/>
          <w:sz w:val="28"/>
          <w:szCs w:val="28"/>
        </w:rPr>
        <w:t xml:space="preserve"> создать совместно с соответствующим</w:t>
      </w:r>
      <w:proofErr w:type="gramEnd"/>
      <w:r w:rsidR="00A9395C">
        <w:rPr>
          <w:rFonts w:ascii="Times New Roman" w:hAnsi="Times New Roman" w:cs="Times New Roman"/>
          <w:sz w:val="28"/>
          <w:szCs w:val="28"/>
        </w:rPr>
        <w:t xml:space="preserve"> </w:t>
      </w:r>
      <w:proofErr w:type="gramStart"/>
      <w:r w:rsidR="00A9395C">
        <w:rPr>
          <w:rFonts w:ascii="Times New Roman" w:hAnsi="Times New Roman" w:cs="Times New Roman"/>
          <w:sz w:val="28"/>
          <w:szCs w:val="28"/>
        </w:rPr>
        <w:t xml:space="preserve">государственным органом временный трудовой арбитраж либо передать его на рассмотрение в постоянно действующих трудовой арбитраж, созданный при соответствующей трёхсторонней комиссии по регулированию социально-трудовых отношений. </w:t>
      </w:r>
      <w:r>
        <w:rPr>
          <w:rFonts w:ascii="Times New Roman" w:hAnsi="Times New Roman" w:cs="Times New Roman"/>
          <w:sz w:val="28"/>
          <w:szCs w:val="28"/>
        </w:rPr>
        <w:t xml:space="preserve"> </w:t>
      </w:r>
      <w:proofErr w:type="gramEnd"/>
    </w:p>
    <w:p w:rsidR="001C7B5D" w:rsidRDefault="001C7B5D" w:rsidP="001C7B5D">
      <w:pPr>
        <w:spacing w:after="0" w:line="0" w:lineRule="atLeast"/>
        <w:ind w:firstLine="851"/>
        <w:jc w:val="both"/>
        <w:rPr>
          <w:rFonts w:ascii="Times New Roman" w:hAnsi="Times New Roman" w:cs="Times New Roman"/>
          <w:sz w:val="28"/>
          <w:szCs w:val="28"/>
        </w:rPr>
      </w:pPr>
      <w:r w:rsidRPr="001C7B5D">
        <w:rPr>
          <w:rFonts w:ascii="Times New Roman" w:hAnsi="Times New Roman" w:cs="Times New Roman"/>
          <w:sz w:val="28"/>
          <w:szCs w:val="28"/>
        </w:rPr>
        <w:t>Поскольку рассмотрение коллективного трудового спора в трудовом арбитраже никогда не является его первой стадией (этому предшествует как минимум рассмотрение спора в примирительной комиссии, а возможно и при участии посредника), то арбитраж не должен рассматривать (и пересматривать) вопросы, по которым стороны пришли к согласию.</w:t>
      </w:r>
    </w:p>
    <w:p w:rsidR="00D22AA8" w:rsidRPr="001C7B5D" w:rsidRDefault="00D22AA8" w:rsidP="001C7B5D">
      <w:pPr>
        <w:spacing w:after="0" w:line="0" w:lineRule="atLeast"/>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Коллективный трудовой спор рассматривается в трудовом арбитраже с участием представителей сторон данного спора на локальном уровне социального партнёрства </w:t>
      </w:r>
      <w:r w:rsidRPr="00C13B87">
        <w:rPr>
          <w:rFonts w:ascii="Times New Roman" w:hAnsi="Times New Roman" w:cs="Times New Roman"/>
          <w:b/>
          <w:sz w:val="28"/>
          <w:szCs w:val="28"/>
        </w:rPr>
        <w:t>в срок до трёх рабочих дней</w:t>
      </w:r>
      <w:r>
        <w:rPr>
          <w:rFonts w:ascii="Times New Roman" w:hAnsi="Times New Roman" w:cs="Times New Roman"/>
          <w:sz w:val="28"/>
          <w:szCs w:val="28"/>
        </w:rPr>
        <w:t xml:space="preserve">, а на иных уровнях – </w:t>
      </w:r>
      <w:r w:rsidRPr="00C13B87">
        <w:rPr>
          <w:rFonts w:ascii="Times New Roman" w:hAnsi="Times New Roman" w:cs="Times New Roman"/>
          <w:b/>
          <w:sz w:val="28"/>
          <w:szCs w:val="28"/>
        </w:rPr>
        <w:t>в срок до пять рабочих дней</w:t>
      </w:r>
      <w:r>
        <w:rPr>
          <w:rFonts w:ascii="Times New Roman" w:hAnsi="Times New Roman" w:cs="Times New Roman"/>
          <w:sz w:val="28"/>
          <w:szCs w:val="28"/>
        </w:rPr>
        <w:t xml:space="preserve">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roofErr w:type="gramEnd"/>
    </w:p>
    <w:p w:rsidR="005A01DC" w:rsidRPr="005A01DC" w:rsidRDefault="005A01DC" w:rsidP="005A01DC">
      <w:pPr>
        <w:spacing w:after="0" w:line="0" w:lineRule="atLeast"/>
        <w:ind w:firstLine="851"/>
        <w:jc w:val="both"/>
        <w:rPr>
          <w:rFonts w:ascii="Times New Roman" w:hAnsi="Times New Roman" w:cs="Times New Roman"/>
          <w:sz w:val="28"/>
          <w:szCs w:val="28"/>
        </w:rPr>
      </w:pPr>
      <w:r w:rsidRPr="005A01DC">
        <w:rPr>
          <w:rFonts w:ascii="Times New Roman" w:hAnsi="Times New Roman" w:cs="Times New Roman"/>
          <w:sz w:val="28"/>
          <w:szCs w:val="28"/>
        </w:rPr>
        <w:t xml:space="preserve">Кроме того, трудовой арбитраж принимает не рекомендации, а </w:t>
      </w:r>
      <w:r w:rsidRPr="006B59B5">
        <w:rPr>
          <w:rFonts w:ascii="Times New Roman" w:hAnsi="Times New Roman" w:cs="Times New Roman"/>
          <w:b/>
          <w:sz w:val="28"/>
          <w:szCs w:val="28"/>
        </w:rPr>
        <w:t>решение</w:t>
      </w:r>
      <w:r w:rsidRPr="00AD093C">
        <w:rPr>
          <w:rFonts w:ascii="Times New Roman" w:hAnsi="Times New Roman" w:cs="Times New Roman"/>
          <w:sz w:val="28"/>
          <w:szCs w:val="28"/>
        </w:rPr>
        <w:t>.</w:t>
      </w:r>
      <w:r w:rsidRPr="005A01DC">
        <w:rPr>
          <w:rFonts w:ascii="Times New Roman" w:hAnsi="Times New Roman" w:cs="Times New Roman"/>
          <w:sz w:val="28"/>
          <w:szCs w:val="28"/>
        </w:rPr>
        <w:t xml:space="preserve"> Данное решение арбитража по урегулированию коллективного трудового спора передается его сторонам в письменной форме.</w:t>
      </w:r>
    </w:p>
    <w:p w:rsidR="006B1008" w:rsidRPr="006B1008" w:rsidRDefault="006B1008" w:rsidP="006B1008">
      <w:pPr>
        <w:spacing w:after="0" w:line="0" w:lineRule="atLeast"/>
        <w:ind w:firstLine="851"/>
        <w:jc w:val="both"/>
        <w:rPr>
          <w:rFonts w:ascii="Times New Roman" w:hAnsi="Times New Roman" w:cs="Times New Roman"/>
          <w:sz w:val="28"/>
          <w:szCs w:val="28"/>
        </w:rPr>
      </w:pPr>
      <w:r w:rsidRPr="006B1008">
        <w:rPr>
          <w:rFonts w:ascii="Times New Roman" w:hAnsi="Times New Roman" w:cs="Times New Roman"/>
          <w:sz w:val="28"/>
          <w:szCs w:val="28"/>
        </w:rPr>
        <w:t>Закон устанавливает лишь два требования относительно порядка работы трудового арбитража. Во-первых, он должен рассматривать коллективный трудовой спор с участием представителей сторон (</w:t>
      </w:r>
      <w:hyperlink r:id="rId30" w:history="1">
        <w:r w:rsidRPr="006B1008">
          <w:rPr>
            <w:rStyle w:val="a3"/>
            <w:rFonts w:ascii="Times New Roman" w:hAnsi="Times New Roman" w:cs="Times New Roman"/>
            <w:color w:val="auto"/>
            <w:sz w:val="28"/>
            <w:szCs w:val="28"/>
            <w:u w:val="none"/>
          </w:rPr>
          <w:t>ч. 4 ст. 404</w:t>
        </w:r>
      </w:hyperlink>
      <w:r w:rsidRPr="006B1008">
        <w:rPr>
          <w:rFonts w:ascii="Times New Roman" w:hAnsi="Times New Roman" w:cs="Times New Roman"/>
          <w:sz w:val="28"/>
          <w:szCs w:val="28"/>
        </w:rPr>
        <w:t xml:space="preserve"> ТК РФ), следовательно, проведение заседаний в отсутствие одной или обеих сторон недопустимо. Из этого правила может быть только одно исключение: когда представитель работников или представитель работодателя (работодателей) в письменной форме обратился с просьбой разрешить спор без него, другая сто</w:t>
      </w:r>
      <w:r w:rsidR="00EF3790">
        <w:rPr>
          <w:rFonts w:ascii="Times New Roman" w:hAnsi="Times New Roman" w:cs="Times New Roman"/>
          <w:sz w:val="28"/>
          <w:szCs w:val="28"/>
        </w:rPr>
        <w:t>рона согласилась, а арбитраж счё</w:t>
      </w:r>
      <w:r w:rsidRPr="006B1008">
        <w:rPr>
          <w:rFonts w:ascii="Times New Roman" w:hAnsi="Times New Roman" w:cs="Times New Roman"/>
          <w:sz w:val="28"/>
          <w:szCs w:val="28"/>
        </w:rPr>
        <w:t>л это возможным. На практике такие ситуации исключительно редки.</w:t>
      </w:r>
    </w:p>
    <w:p w:rsidR="00D3620F" w:rsidRDefault="006B1008" w:rsidP="00D3620F">
      <w:pPr>
        <w:spacing w:after="0" w:line="0" w:lineRule="atLeast"/>
        <w:ind w:left="-567" w:right="566" w:firstLine="851"/>
        <w:jc w:val="both"/>
        <w:rPr>
          <w:rFonts w:ascii="Times New Roman" w:hAnsi="Times New Roman" w:cs="Times New Roman"/>
          <w:sz w:val="28"/>
          <w:szCs w:val="28"/>
        </w:rPr>
      </w:pPr>
      <w:r w:rsidRPr="006B1008">
        <w:rPr>
          <w:rFonts w:ascii="Times New Roman" w:hAnsi="Times New Roman" w:cs="Times New Roman"/>
          <w:sz w:val="28"/>
          <w:szCs w:val="28"/>
        </w:rPr>
        <w:t xml:space="preserve">Второе требование касается предмета спора. </w:t>
      </w:r>
    </w:p>
    <w:p w:rsidR="006B1008" w:rsidRPr="006B1008" w:rsidRDefault="006B1008" w:rsidP="00D3620F">
      <w:pPr>
        <w:spacing w:after="0" w:line="0" w:lineRule="atLeast"/>
        <w:ind w:left="-567" w:right="566" w:firstLine="851"/>
        <w:jc w:val="both"/>
        <w:rPr>
          <w:rFonts w:ascii="Times New Roman" w:hAnsi="Times New Roman" w:cs="Times New Roman"/>
          <w:sz w:val="28"/>
          <w:szCs w:val="28"/>
        </w:rPr>
      </w:pPr>
      <w:r w:rsidRPr="006B1008">
        <w:rPr>
          <w:rFonts w:ascii="Times New Roman" w:hAnsi="Times New Roman" w:cs="Times New Roman"/>
          <w:sz w:val="28"/>
          <w:szCs w:val="28"/>
        </w:rPr>
        <w:t xml:space="preserve">Поскольку трудовой арбитраж представляет собой примирительный орган, созданный для разрешения конкретного спора, и является, как правило, вторым (а иногда и третьим) органом, пытающимся примирить </w:t>
      </w:r>
      <w:r w:rsidRPr="006B1008">
        <w:rPr>
          <w:rFonts w:ascii="Times New Roman" w:hAnsi="Times New Roman" w:cs="Times New Roman"/>
          <w:sz w:val="28"/>
          <w:szCs w:val="28"/>
        </w:rPr>
        <w:lastRenderedPageBreak/>
        <w:t>стороны, на его рассмотрение выносится только протокол разногласий, составленный примирительной комиссией или посредником совместно с участниками спора.</w:t>
      </w:r>
    </w:p>
    <w:p w:rsidR="006B1008" w:rsidRPr="006B1008" w:rsidRDefault="006B1008" w:rsidP="00802A07">
      <w:pPr>
        <w:spacing w:after="0" w:line="0" w:lineRule="atLeast"/>
        <w:ind w:left="-567" w:right="566" w:firstLine="851"/>
        <w:jc w:val="both"/>
        <w:rPr>
          <w:rFonts w:ascii="Times New Roman" w:hAnsi="Times New Roman" w:cs="Times New Roman"/>
          <w:sz w:val="28"/>
          <w:szCs w:val="28"/>
        </w:rPr>
      </w:pPr>
      <w:r w:rsidRPr="006B1008">
        <w:rPr>
          <w:rFonts w:ascii="Times New Roman" w:hAnsi="Times New Roman" w:cs="Times New Roman"/>
          <w:sz w:val="28"/>
          <w:szCs w:val="28"/>
        </w:rPr>
        <w:t>Это может быть протокол разногласий, составленный в ходе коллективных переговоров, или требования работников.</w:t>
      </w:r>
    </w:p>
    <w:p w:rsidR="00D125C9" w:rsidRPr="00D125C9" w:rsidRDefault="00D125C9" w:rsidP="00802A07">
      <w:pPr>
        <w:spacing w:after="0" w:line="0" w:lineRule="atLeast"/>
        <w:ind w:left="-567" w:right="566" w:firstLine="851"/>
        <w:jc w:val="both"/>
        <w:rPr>
          <w:rFonts w:ascii="Times New Roman" w:hAnsi="Times New Roman" w:cs="Times New Roman"/>
          <w:sz w:val="28"/>
          <w:szCs w:val="28"/>
        </w:rPr>
      </w:pPr>
      <w:r w:rsidRPr="00D125C9">
        <w:rPr>
          <w:rFonts w:ascii="Times New Roman" w:hAnsi="Times New Roman" w:cs="Times New Roman"/>
          <w:sz w:val="28"/>
          <w:szCs w:val="28"/>
        </w:rPr>
        <w:t xml:space="preserve">Недопустимо выносить на обсуждение в трудовом арбитраже </w:t>
      </w:r>
      <w:r w:rsidR="00BF267F">
        <w:rPr>
          <w:rFonts w:ascii="Times New Roman" w:hAnsi="Times New Roman" w:cs="Times New Roman"/>
          <w:sz w:val="28"/>
          <w:szCs w:val="28"/>
        </w:rPr>
        <w:t>требования, не рассмотренные</w:t>
      </w:r>
      <w:r w:rsidRPr="00D125C9">
        <w:rPr>
          <w:rFonts w:ascii="Times New Roman" w:hAnsi="Times New Roman" w:cs="Times New Roman"/>
          <w:sz w:val="28"/>
          <w:szCs w:val="28"/>
        </w:rPr>
        <w:t xml:space="preserve"> примирительной комиссией.</w:t>
      </w:r>
    </w:p>
    <w:p w:rsidR="00E0141B" w:rsidRPr="00E0141B" w:rsidRDefault="00E0141B" w:rsidP="00802A07">
      <w:pPr>
        <w:spacing w:after="0" w:line="0" w:lineRule="atLeast"/>
        <w:ind w:left="-567" w:right="566" w:firstLine="851"/>
        <w:jc w:val="both"/>
        <w:rPr>
          <w:rFonts w:ascii="Times New Roman" w:hAnsi="Times New Roman" w:cs="Times New Roman"/>
          <w:sz w:val="28"/>
          <w:szCs w:val="28"/>
        </w:rPr>
      </w:pPr>
      <w:r w:rsidRPr="00E0141B">
        <w:rPr>
          <w:rFonts w:ascii="Times New Roman" w:hAnsi="Times New Roman" w:cs="Times New Roman"/>
          <w:sz w:val="28"/>
          <w:szCs w:val="28"/>
        </w:rPr>
        <w:t>Процедура рассмотрения спора трудовым арбитражем состоит из нескольких этапов:</w:t>
      </w:r>
    </w:p>
    <w:p w:rsidR="00E0141B" w:rsidRPr="00C16945" w:rsidRDefault="00E0141B" w:rsidP="00802A07">
      <w:pPr>
        <w:pStyle w:val="a4"/>
        <w:numPr>
          <w:ilvl w:val="0"/>
          <w:numId w:val="5"/>
        </w:numPr>
        <w:spacing w:after="0" w:line="0" w:lineRule="atLeast"/>
        <w:ind w:left="-567" w:right="566"/>
        <w:jc w:val="both"/>
        <w:rPr>
          <w:rFonts w:ascii="Times New Roman" w:hAnsi="Times New Roman" w:cs="Times New Roman"/>
          <w:sz w:val="28"/>
          <w:szCs w:val="28"/>
        </w:rPr>
      </w:pPr>
      <w:r w:rsidRPr="00C16945">
        <w:rPr>
          <w:rFonts w:ascii="Times New Roman" w:hAnsi="Times New Roman" w:cs="Times New Roman"/>
          <w:sz w:val="28"/>
          <w:szCs w:val="28"/>
        </w:rPr>
        <w:t>изучение документов и материалов, представленных сторонами;</w:t>
      </w:r>
    </w:p>
    <w:p w:rsidR="00E0141B" w:rsidRPr="00C16945" w:rsidRDefault="00E0141B" w:rsidP="00802A07">
      <w:pPr>
        <w:pStyle w:val="a4"/>
        <w:numPr>
          <w:ilvl w:val="0"/>
          <w:numId w:val="5"/>
        </w:numPr>
        <w:spacing w:after="0" w:line="0" w:lineRule="atLeast"/>
        <w:ind w:left="-567" w:right="566"/>
        <w:jc w:val="both"/>
        <w:rPr>
          <w:rFonts w:ascii="Times New Roman" w:hAnsi="Times New Roman" w:cs="Times New Roman"/>
          <w:sz w:val="28"/>
          <w:szCs w:val="28"/>
        </w:rPr>
      </w:pPr>
      <w:r w:rsidRPr="00C16945">
        <w:rPr>
          <w:rFonts w:ascii="Times New Roman" w:hAnsi="Times New Roman" w:cs="Times New Roman"/>
          <w:sz w:val="28"/>
          <w:szCs w:val="28"/>
        </w:rPr>
        <w:t>заслушивание представителей сторон;</w:t>
      </w:r>
    </w:p>
    <w:p w:rsidR="00E0141B" w:rsidRPr="00C16945" w:rsidRDefault="00E0141B" w:rsidP="00802A07">
      <w:pPr>
        <w:pStyle w:val="a4"/>
        <w:numPr>
          <w:ilvl w:val="0"/>
          <w:numId w:val="5"/>
        </w:numPr>
        <w:spacing w:after="0" w:line="0" w:lineRule="atLeast"/>
        <w:ind w:left="-567" w:right="566"/>
        <w:jc w:val="both"/>
        <w:rPr>
          <w:rFonts w:ascii="Times New Roman" w:hAnsi="Times New Roman" w:cs="Times New Roman"/>
          <w:sz w:val="28"/>
          <w:szCs w:val="28"/>
        </w:rPr>
      </w:pPr>
      <w:r w:rsidRPr="00C16945">
        <w:rPr>
          <w:rFonts w:ascii="Times New Roman" w:hAnsi="Times New Roman" w:cs="Times New Roman"/>
          <w:sz w:val="28"/>
          <w:szCs w:val="28"/>
        </w:rPr>
        <w:t>заслушивание свидетелей и экспертов, если в этом есть необходимость;</w:t>
      </w:r>
    </w:p>
    <w:p w:rsidR="00E0141B" w:rsidRPr="00C16945" w:rsidRDefault="00E0141B" w:rsidP="00802A07">
      <w:pPr>
        <w:pStyle w:val="a4"/>
        <w:numPr>
          <w:ilvl w:val="0"/>
          <w:numId w:val="5"/>
        </w:numPr>
        <w:spacing w:after="0" w:line="0" w:lineRule="atLeast"/>
        <w:ind w:left="-567" w:right="566"/>
        <w:jc w:val="both"/>
        <w:rPr>
          <w:rFonts w:ascii="Times New Roman" w:hAnsi="Times New Roman" w:cs="Times New Roman"/>
          <w:sz w:val="28"/>
          <w:szCs w:val="28"/>
        </w:rPr>
      </w:pPr>
      <w:r w:rsidRPr="00C16945">
        <w:rPr>
          <w:rFonts w:ascii="Times New Roman" w:hAnsi="Times New Roman" w:cs="Times New Roman"/>
          <w:sz w:val="28"/>
          <w:szCs w:val="28"/>
        </w:rPr>
        <w:t>выработка решения по существу коллективного трудового спора.</w:t>
      </w:r>
    </w:p>
    <w:p w:rsidR="00FA1D14" w:rsidRPr="00FA1D14" w:rsidRDefault="00FA1D14" w:rsidP="00802A07">
      <w:pPr>
        <w:spacing w:after="0" w:line="0" w:lineRule="atLeast"/>
        <w:ind w:left="-567" w:right="566" w:firstLine="851"/>
        <w:jc w:val="both"/>
        <w:rPr>
          <w:rFonts w:ascii="Times New Roman" w:hAnsi="Times New Roman" w:cs="Times New Roman"/>
          <w:sz w:val="28"/>
          <w:szCs w:val="28"/>
        </w:rPr>
      </w:pPr>
      <w:r w:rsidRPr="00FA1D14">
        <w:rPr>
          <w:rFonts w:ascii="Times New Roman" w:hAnsi="Times New Roman" w:cs="Times New Roman"/>
          <w:sz w:val="28"/>
          <w:szCs w:val="28"/>
        </w:rPr>
        <w:t xml:space="preserve">Результатом рассмотрения коллективного трудового спора в трудовом арбитраже является принятие </w:t>
      </w:r>
      <w:r w:rsidRPr="00AD27A2">
        <w:rPr>
          <w:rFonts w:ascii="Times New Roman" w:hAnsi="Times New Roman" w:cs="Times New Roman"/>
          <w:sz w:val="28"/>
          <w:szCs w:val="28"/>
        </w:rPr>
        <w:t>решения</w:t>
      </w:r>
      <w:r w:rsidRPr="00FA1D14">
        <w:rPr>
          <w:rFonts w:ascii="Times New Roman" w:hAnsi="Times New Roman" w:cs="Times New Roman"/>
          <w:sz w:val="28"/>
          <w:szCs w:val="28"/>
        </w:rPr>
        <w:t xml:space="preserve"> по урегулированию спора. Оно составляется в письменной форме, подписывается трудовыми арбитрами и передается сторонам коллективного трудового спора.</w:t>
      </w:r>
    </w:p>
    <w:p w:rsidR="00FA1D14" w:rsidRPr="00FA1D14" w:rsidRDefault="00FA1D14" w:rsidP="00802A07">
      <w:pPr>
        <w:spacing w:after="0" w:line="0" w:lineRule="atLeast"/>
        <w:ind w:left="-567" w:right="566" w:firstLine="851"/>
        <w:jc w:val="both"/>
        <w:rPr>
          <w:rFonts w:ascii="Times New Roman" w:hAnsi="Times New Roman" w:cs="Times New Roman"/>
          <w:sz w:val="28"/>
          <w:szCs w:val="28"/>
        </w:rPr>
      </w:pPr>
      <w:r w:rsidRPr="00FA1D14">
        <w:rPr>
          <w:rFonts w:ascii="Times New Roman" w:hAnsi="Times New Roman" w:cs="Times New Roman"/>
          <w:sz w:val="28"/>
          <w:szCs w:val="28"/>
        </w:rPr>
        <w:t>Решение принимается с учетом всех обстоятельств дела в строгом соответствии с действующими законами и иными нормативными правовыми актами в сфере труда.</w:t>
      </w:r>
    </w:p>
    <w:p w:rsidR="00FA1D14" w:rsidRPr="00FA1D14" w:rsidRDefault="00FA1D14" w:rsidP="00802A07">
      <w:pPr>
        <w:spacing w:after="0" w:line="0" w:lineRule="atLeast"/>
        <w:ind w:left="-567" w:right="566" w:firstLine="851"/>
        <w:jc w:val="both"/>
        <w:rPr>
          <w:rFonts w:ascii="Times New Roman" w:hAnsi="Times New Roman" w:cs="Times New Roman"/>
          <w:sz w:val="28"/>
          <w:szCs w:val="28"/>
        </w:rPr>
      </w:pPr>
      <w:r w:rsidRPr="00FA1D14">
        <w:rPr>
          <w:rFonts w:ascii="Times New Roman" w:hAnsi="Times New Roman" w:cs="Times New Roman"/>
          <w:sz w:val="28"/>
          <w:szCs w:val="28"/>
        </w:rPr>
        <w:t>Решение обязательно для сторон в силу заключенного соглашения об их выполнении. Соглашение должно быть заключено и оформлено в письменной форме до создания трудового арбитража либо одновременно с его созданием.</w:t>
      </w:r>
    </w:p>
    <w:p w:rsidR="00FA1D14" w:rsidRPr="00FA1D14" w:rsidRDefault="00FA1D14" w:rsidP="00802A07">
      <w:pPr>
        <w:spacing w:after="0" w:line="0" w:lineRule="atLeast"/>
        <w:ind w:left="-567" w:right="566" w:firstLine="851"/>
        <w:jc w:val="both"/>
        <w:rPr>
          <w:rFonts w:ascii="Times New Roman" w:hAnsi="Times New Roman" w:cs="Times New Roman"/>
          <w:sz w:val="28"/>
          <w:szCs w:val="28"/>
        </w:rPr>
      </w:pPr>
      <w:r w:rsidRPr="00FA1D14">
        <w:rPr>
          <w:rFonts w:ascii="Times New Roman" w:hAnsi="Times New Roman" w:cs="Times New Roman"/>
          <w:sz w:val="28"/>
          <w:szCs w:val="28"/>
        </w:rPr>
        <w:t>Поскольку стороны сами избирают арбитров, то в случае заключения письменного соглашения об обязательности выполнения его решения стороны обязаны его выполнить.</w:t>
      </w:r>
    </w:p>
    <w:p w:rsidR="007D5015" w:rsidRPr="00AD27A2" w:rsidRDefault="007D5015" w:rsidP="00802A07">
      <w:pPr>
        <w:spacing w:after="0" w:line="0" w:lineRule="atLeast"/>
        <w:ind w:left="-567" w:right="566" w:firstLine="851"/>
        <w:jc w:val="both"/>
        <w:rPr>
          <w:rFonts w:ascii="Times New Roman" w:hAnsi="Times New Roman" w:cs="Times New Roman"/>
          <w:sz w:val="28"/>
          <w:szCs w:val="28"/>
        </w:rPr>
      </w:pPr>
      <w:r w:rsidRPr="007D5015">
        <w:rPr>
          <w:rFonts w:ascii="Times New Roman" w:hAnsi="Times New Roman" w:cs="Times New Roman"/>
          <w:sz w:val="28"/>
          <w:szCs w:val="28"/>
        </w:rPr>
        <w:t>На время разрешения коллективного трудового спора арбитры освобождаются от основной работы с сохр</w:t>
      </w:r>
      <w:r w:rsidR="00BD4B55">
        <w:rPr>
          <w:rFonts w:ascii="Times New Roman" w:hAnsi="Times New Roman" w:cs="Times New Roman"/>
          <w:sz w:val="28"/>
          <w:szCs w:val="28"/>
        </w:rPr>
        <w:t>анением среднего заработка (</w:t>
      </w:r>
      <w:hyperlink r:id="rId31" w:history="1">
        <w:r w:rsidRPr="00AD27A2">
          <w:rPr>
            <w:rStyle w:val="a3"/>
            <w:rFonts w:ascii="Times New Roman" w:hAnsi="Times New Roman" w:cs="Times New Roman"/>
            <w:color w:val="auto"/>
            <w:sz w:val="28"/>
            <w:szCs w:val="28"/>
            <w:u w:val="none"/>
          </w:rPr>
          <w:t>ст. 405</w:t>
        </w:r>
      </w:hyperlink>
      <w:r w:rsidRPr="00AD27A2">
        <w:rPr>
          <w:rFonts w:ascii="Times New Roman" w:hAnsi="Times New Roman" w:cs="Times New Roman"/>
          <w:sz w:val="28"/>
          <w:szCs w:val="28"/>
        </w:rPr>
        <w:t xml:space="preserve"> ТК РФ).</w:t>
      </w:r>
    </w:p>
    <w:p w:rsidR="000E6A84" w:rsidRPr="000E6A84" w:rsidRDefault="000E6A84" w:rsidP="00802A07">
      <w:pPr>
        <w:spacing w:after="0" w:line="0" w:lineRule="atLeast"/>
        <w:ind w:left="-567" w:right="566" w:firstLine="851"/>
        <w:jc w:val="both"/>
        <w:rPr>
          <w:rFonts w:ascii="Times New Roman" w:hAnsi="Times New Roman" w:cs="Times New Roman"/>
          <w:sz w:val="28"/>
          <w:szCs w:val="28"/>
        </w:rPr>
      </w:pPr>
      <w:r w:rsidRPr="000E6A84">
        <w:rPr>
          <w:rFonts w:ascii="Times New Roman" w:hAnsi="Times New Roman" w:cs="Times New Roman"/>
          <w:sz w:val="28"/>
          <w:szCs w:val="28"/>
        </w:rPr>
        <w:t>Трудовые арбитры обязаны сохранять государственную, служебную и коммерческую тайну, ставшую им известной при осуществлении примирительных процедур. Конфиденциальная информация, доверенная им в процессе рассмотрения спора, не должна распрост</w:t>
      </w:r>
      <w:r w:rsidR="00AD27A2">
        <w:rPr>
          <w:rFonts w:ascii="Times New Roman" w:hAnsi="Times New Roman" w:cs="Times New Roman"/>
          <w:sz w:val="28"/>
          <w:szCs w:val="28"/>
        </w:rPr>
        <w:t xml:space="preserve">раняться и использоваться ими, прямо или косвенно, </w:t>
      </w:r>
      <w:r w:rsidRPr="000E6A84">
        <w:rPr>
          <w:rFonts w:ascii="Times New Roman" w:hAnsi="Times New Roman" w:cs="Times New Roman"/>
          <w:sz w:val="28"/>
          <w:szCs w:val="28"/>
        </w:rPr>
        <w:t>для личной или иной выгоды.</w:t>
      </w:r>
    </w:p>
    <w:p w:rsidR="00FA1D14" w:rsidRDefault="00397D3E" w:rsidP="00802A07">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413 ТК РФ </w:t>
      </w:r>
      <w:r w:rsidR="00F67310" w:rsidRPr="00F67310">
        <w:rPr>
          <w:rFonts w:ascii="Times New Roman" w:hAnsi="Times New Roman" w:cs="Times New Roman"/>
          <w:sz w:val="28"/>
          <w:szCs w:val="28"/>
        </w:rPr>
        <w:t>создание трудового арбитража является обязательным и его решение имеет для сторон обязательную силу в случаях, если законодательством запрещено проведение забастовки в целях разрешени</w:t>
      </w:r>
      <w:r>
        <w:rPr>
          <w:rFonts w:ascii="Times New Roman" w:hAnsi="Times New Roman" w:cs="Times New Roman"/>
          <w:sz w:val="28"/>
          <w:szCs w:val="28"/>
        </w:rPr>
        <w:t>я коллективного трудового спора.</w:t>
      </w:r>
    </w:p>
    <w:p w:rsidR="000A7B74" w:rsidRPr="00410F15" w:rsidRDefault="00410F15" w:rsidP="00802A07">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 xml:space="preserve">Если </w:t>
      </w:r>
      <w:r w:rsidRPr="00410F15">
        <w:rPr>
          <w:rFonts w:ascii="Times New Roman" w:hAnsi="Times New Roman" w:cs="Times New Roman"/>
          <w:sz w:val="28"/>
          <w:szCs w:val="28"/>
        </w:rPr>
        <w:t>стороны не приходят к соглашению о создании трудового арбитража, его составе, регламенте и полномочиях, то решение по этим вопросам принимает соответствующий государственный орган по урегулированию коллек</w:t>
      </w:r>
      <w:r w:rsidR="00AC5156">
        <w:rPr>
          <w:rFonts w:ascii="Times New Roman" w:hAnsi="Times New Roman" w:cs="Times New Roman"/>
          <w:sz w:val="28"/>
          <w:szCs w:val="28"/>
        </w:rPr>
        <w:t>тивных трудовых споров</w:t>
      </w:r>
      <w:r w:rsidRPr="00410F15">
        <w:rPr>
          <w:rFonts w:ascii="Times New Roman" w:hAnsi="Times New Roman" w:cs="Times New Roman"/>
          <w:sz w:val="28"/>
          <w:szCs w:val="28"/>
        </w:rPr>
        <w:t>.</w:t>
      </w:r>
    </w:p>
    <w:p w:rsidR="00802A07" w:rsidRDefault="004F78C0" w:rsidP="00D3620F">
      <w:pPr>
        <w:spacing w:after="0" w:line="0" w:lineRule="atLeast"/>
        <w:ind w:right="566" w:firstLine="851"/>
        <w:jc w:val="both"/>
        <w:rPr>
          <w:rFonts w:ascii="Times New Roman" w:hAnsi="Times New Roman" w:cs="Times New Roman"/>
          <w:sz w:val="28"/>
          <w:szCs w:val="28"/>
        </w:rPr>
      </w:pPr>
      <w:r w:rsidRPr="004F78C0">
        <w:rPr>
          <w:rFonts w:ascii="Times New Roman" w:hAnsi="Times New Roman" w:cs="Times New Roman"/>
          <w:sz w:val="28"/>
          <w:szCs w:val="28"/>
        </w:rPr>
        <w:lastRenderedPageBreak/>
        <w:t xml:space="preserve">Необходимо отметить, что законодательство не предусматривает механизма </w:t>
      </w:r>
      <w:r w:rsidRPr="00300C41">
        <w:rPr>
          <w:rFonts w:ascii="Times New Roman" w:hAnsi="Times New Roman" w:cs="Times New Roman"/>
          <w:sz w:val="28"/>
          <w:szCs w:val="28"/>
        </w:rPr>
        <w:t>принудительного исполнения</w:t>
      </w:r>
      <w:r w:rsidRPr="004F78C0">
        <w:rPr>
          <w:rFonts w:ascii="Times New Roman" w:hAnsi="Times New Roman" w:cs="Times New Roman"/>
          <w:sz w:val="28"/>
          <w:szCs w:val="28"/>
        </w:rPr>
        <w:t xml:space="preserve"> решения трудового арбитража. </w:t>
      </w:r>
    </w:p>
    <w:p w:rsidR="004F78C0" w:rsidRDefault="004F78C0" w:rsidP="00802A07">
      <w:pPr>
        <w:spacing w:after="0" w:line="0" w:lineRule="atLeast"/>
        <w:ind w:right="-1" w:firstLine="851"/>
        <w:jc w:val="both"/>
        <w:rPr>
          <w:rFonts w:ascii="Times New Roman" w:hAnsi="Times New Roman" w:cs="Times New Roman"/>
          <w:sz w:val="28"/>
          <w:szCs w:val="28"/>
        </w:rPr>
      </w:pPr>
      <w:r w:rsidRPr="004F78C0">
        <w:rPr>
          <w:rFonts w:ascii="Times New Roman" w:hAnsi="Times New Roman" w:cs="Times New Roman"/>
          <w:sz w:val="28"/>
          <w:szCs w:val="28"/>
        </w:rPr>
        <w:t>С одной стороны, имеется возможность привлечь работодателя к административ</w:t>
      </w:r>
      <w:r w:rsidR="00F07C63">
        <w:rPr>
          <w:rFonts w:ascii="Times New Roman" w:hAnsi="Times New Roman" w:cs="Times New Roman"/>
          <w:sz w:val="28"/>
          <w:szCs w:val="28"/>
        </w:rPr>
        <w:t xml:space="preserve">ной ответственности, с другой – </w:t>
      </w:r>
      <w:r w:rsidRPr="004F78C0">
        <w:rPr>
          <w:rFonts w:ascii="Times New Roman" w:hAnsi="Times New Roman" w:cs="Times New Roman"/>
          <w:sz w:val="28"/>
          <w:szCs w:val="28"/>
        </w:rPr>
        <w:t xml:space="preserve">у работников (в случае неисполнения решения трудового арбитража) появляются все основания для перехода к следующей стадии </w:t>
      </w:r>
      <w:r w:rsidR="00F07C63">
        <w:rPr>
          <w:rFonts w:ascii="Times New Roman" w:hAnsi="Times New Roman" w:cs="Times New Roman"/>
          <w:sz w:val="28"/>
          <w:szCs w:val="28"/>
        </w:rPr>
        <w:t xml:space="preserve">коллективного трудового спора – </w:t>
      </w:r>
      <w:r w:rsidRPr="004F78C0">
        <w:rPr>
          <w:rFonts w:ascii="Times New Roman" w:hAnsi="Times New Roman" w:cs="Times New Roman"/>
          <w:sz w:val="28"/>
          <w:szCs w:val="28"/>
        </w:rPr>
        <w:t>забастовке.</w:t>
      </w:r>
    </w:p>
    <w:p w:rsidR="00364E7C" w:rsidRPr="00FA2BEA" w:rsidRDefault="00364E7C" w:rsidP="00364E7C">
      <w:pPr>
        <w:spacing w:after="0" w:line="0" w:lineRule="atLeast"/>
        <w:ind w:firstLine="851"/>
        <w:jc w:val="both"/>
        <w:rPr>
          <w:rFonts w:ascii="Times New Roman" w:hAnsi="Times New Roman" w:cs="Times New Roman"/>
          <w:sz w:val="28"/>
          <w:szCs w:val="28"/>
        </w:rPr>
      </w:pPr>
      <w:r w:rsidRPr="00364E7C">
        <w:rPr>
          <w:rFonts w:ascii="Times New Roman" w:hAnsi="Times New Roman" w:cs="Times New Roman"/>
          <w:sz w:val="28"/>
          <w:szCs w:val="28"/>
        </w:rPr>
        <w:t xml:space="preserve">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 </w:t>
      </w:r>
      <w:r w:rsidRPr="00FA2BEA">
        <w:rPr>
          <w:rFonts w:ascii="Times New Roman" w:hAnsi="Times New Roman" w:cs="Times New Roman"/>
          <w:sz w:val="28"/>
          <w:szCs w:val="28"/>
        </w:rPr>
        <w:t>(</w:t>
      </w:r>
      <w:hyperlink r:id="rId32" w:history="1">
        <w:r w:rsidRPr="00FA2BEA">
          <w:rPr>
            <w:rStyle w:val="a3"/>
            <w:rFonts w:ascii="Times New Roman" w:hAnsi="Times New Roman" w:cs="Times New Roman"/>
            <w:color w:val="auto"/>
            <w:sz w:val="28"/>
            <w:szCs w:val="28"/>
            <w:u w:val="none"/>
          </w:rPr>
          <w:t>ст. 404</w:t>
        </w:r>
      </w:hyperlink>
      <w:r w:rsidRPr="00FA2BEA">
        <w:rPr>
          <w:rFonts w:ascii="Times New Roman" w:hAnsi="Times New Roman" w:cs="Times New Roman"/>
          <w:sz w:val="28"/>
          <w:szCs w:val="28"/>
        </w:rPr>
        <w:t xml:space="preserve"> ТК РФ).</w:t>
      </w:r>
    </w:p>
    <w:p w:rsidR="00364E7C" w:rsidRPr="00364E7C" w:rsidRDefault="00364E7C" w:rsidP="00364E7C">
      <w:pPr>
        <w:spacing w:after="0" w:line="0" w:lineRule="atLeast"/>
        <w:ind w:firstLine="851"/>
        <w:jc w:val="both"/>
        <w:rPr>
          <w:rFonts w:ascii="Times New Roman" w:hAnsi="Times New Roman" w:cs="Times New Roman"/>
          <w:sz w:val="28"/>
          <w:szCs w:val="28"/>
        </w:rPr>
      </w:pPr>
      <w:r w:rsidRPr="00364E7C">
        <w:rPr>
          <w:rFonts w:ascii="Times New Roman" w:hAnsi="Times New Roman" w:cs="Times New Roman"/>
          <w:sz w:val="28"/>
          <w:szCs w:val="28"/>
        </w:rPr>
        <w:t>В ряде случаев трудовой арбитраж является обязательным этапом рассмотрения коллективного трудового спора. Такой вариант предусмотрен, в частности, для случаев, если одна из сторон (прежде всего работодатель) уклоняется от участия в создании или работе примирительной комиссии.</w:t>
      </w:r>
    </w:p>
    <w:p w:rsidR="00364E7C" w:rsidRPr="00364E7C" w:rsidRDefault="00364E7C" w:rsidP="00364E7C">
      <w:pPr>
        <w:spacing w:after="0" w:line="0" w:lineRule="atLeast"/>
        <w:ind w:firstLine="851"/>
        <w:jc w:val="both"/>
        <w:rPr>
          <w:rFonts w:ascii="Times New Roman" w:hAnsi="Times New Roman" w:cs="Times New Roman"/>
          <w:sz w:val="28"/>
          <w:szCs w:val="28"/>
        </w:rPr>
      </w:pPr>
      <w:r w:rsidRPr="00364E7C">
        <w:rPr>
          <w:rFonts w:ascii="Times New Roman" w:hAnsi="Times New Roman" w:cs="Times New Roman"/>
          <w:sz w:val="28"/>
          <w:szCs w:val="28"/>
        </w:rPr>
        <w:t>Кроме того, создание трудового арбитража обязательно в организациях, в которых законом запрещено или ограни</w:t>
      </w:r>
      <w:r>
        <w:rPr>
          <w:rFonts w:ascii="Times New Roman" w:hAnsi="Times New Roman" w:cs="Times New Roman"/>
          <w:sz w:val="28"/>
          <w:szCs w:val="28"/>
        </w:rPr>
        <w:t xml:space="preserve">чено проведение забастовок </w:t>
      </w:r>
      <w:r w:rsidRPr="00B40871">
        <w:rPr>
          <w:rFonts w:ascii="Times New Roman" w:hAnsi="Times New Roman" w:cs="Times New Roman"/>
          <w:sz w:val="28"/>
          <w:szCs w:val="28"/>
        </w:rPr>
        <w:t>(</w:t>
      </w:r>
      <w:hyperlink r:id="rId33" w:history="1">
        <w:r w:rsidRPr="00B40871">
          <w:rPr>
            <w:rStyle w:val="a3"/>
            <w:rFonts w:ascii="Times New Roman" w:hAnsi="Times New Roman" w:cs="Times New Roman"/>
            <w:color w:val="auto"/>
            <w:sz w:val="28"/>
            <w:szCs w:val="28"/>
            <w:u w:val="none"/>
          </w:rPr>
          <w:t>ст. 413</w:t>
        </w:r>
      </w:hyperlink>
      <w:r w:rsidRPr="00B40871">
        <w:rPr>
          <w:rFonts w:ascii="Times New Roman" w:hAnsi="Times New Roman" w:cs="Times New Roman"/>
          <w:sz w:val="28"/>
          <w:szCs w:val="28"/>
        </w:rPr>
        <w:t xml:space="preserve"> ТК РФ).</w:t>
      </w:r>
    </w:p>
    <w:p w:rsidR="00364E7C" w:rsidRPr="00364E7C" w:rsidRDefault="00364E7C" w:rsidP="00364E7C">
      <w:pPr>
        <w:spacing w:after="0" w:line="0" w:lineRule="atLeast"/>
        <w:ind w:firstLine="851"/>
        <w:jc w:val="both"/>
        <w:rPr>
          <w:rFonts w:ascii="Times New Roman" w:hAnsi="Times New Roman" w:cs="Times New Roman"/>
          <w:sz w:val="28"/>
          <w:szCs w:val="28"/>
        </w:rPr>
      </w:pPr>
      <w:r w:rsidRPr="00364E7C">
        <w:rPr>
          <w:rFonts w:ascii="Times New Roman" w:hAnsi="Times New Roman" w:cs="Times New Roman"/>
          <w:sz w:val="28"/>
          <w:szCs w:val="28"/>
        </w:rPr>
        <w:t>При уклонении работодателя от создания трудового арбитража, а также отказе от выполнения его решения работники могут приступить к проведению забастовки. Но речь здесь может идти лишь о том случае, если работодатель дал согласие на создание трудового арбитража (когда его согласие на это требуется), заранее согласился на выполнение его решения, а затем отказался от его выполнения.</w:t>
      </w:r>
    </w:p>
    <w:p w:rsidR="00410F15" w:rsidRPr="00E0141B" w:rsidRDefault="00410F15" w:rsidP="00D27581">
      <w:pPr>
        <w:spacing w:after="0" w:line="0" w:lineRule="atLeast"/>
        <w:jc w:val="both"/>
        <w:rPr>
          <w:rFonts w:ascii="Times New Roman" w:hAnsi="Times New Roman" w:cs="Times New Roman"/>
          <w:sz w:val="28"/>
          <w:szCs w:val="28"/>
        </w:rPr>
      </w:pPr>
    </w:p>
    <w:p w:rsidR="0098228B" w:rsidRDefault="00726192" w:rsidP="00726192">
      <w:pPr>
        <w:pStyle w:val="a4"/>
        <w:numPr>
          <w:ilvl w:val="0"/>
          <w:numId w:val="1"/>
        </w:numPr>
        <w:spacing w:after="0" w:line="0" w:lineRule="atLeast"/>
        <w:jc w:val="center"/>
        <w:rPr>
          <w:rFonts w:ascii="Times New Roman" w:hAnsi="Times New Roman" w:cs="Times New Roman"/>
          <w:b/>
          <w:sz w:val="28"/>
          <w:szCs w:val="28"/>
        </w:rPr>
      </w:pPr>
      <w:r w:rsidRPr="00726192">
        <w:rPr>
          <w:rFonts w:ascii="Times New Roman" w:hAnsi="Times New Roman" w:cs="Times New Roman"/>
          <w:b/>
          <w:sz w:val="28"/>
          <w:szCs w:val="28"/>
        </w:rPr>
        <w:t>Гарантии при разрешени</w:t>
      </w:r>
      <w:r w:rsidR="002E38BB">
        <w:rPr>
          <w:rFonts w:ascii="Times New Roman" w:hAnsi="Times New Roman" w:cs="Times New Roman"/>
          <w:b/>
          <w:sz w:val="28"/>
          <w:szCs w:val="28"/>
        </w:rPr>
        <w:t>и коллективного трудового спора</w:t>
      </w:r>
    </w:p>
    <w:p w:rsidR="00A74F75" w:rsidRDefault="00A74F75" w:rsidP="00A74F75">
      <w:pPr>
        <w:pStyle w:val="a4"/>
        <w:spacing w:after="0" w:line="0" w:lineRule="atLeast"/>
        <w:rPr>
          <w:rFonts w:ascii="Times New Roman" w:hAnsi="Times New Roman" w:cs="Times New Roman"/>
          <w:b/>
          <w:sz w:val="28"/>
          <w:szCs w:val="28"/>
        </w:rPr>
      </w:pPr>
    </w:p>
    <w:p w:rsidR="00A74F75" w:rsidRDefault="00A74F75" w:rsidP="005D0734">
      <w:pPr>
        <w:spacing w:after="0" w:line="0" w:lineRule="atLeast"/>
        <w:ind w:firstLine="851"/>
        <w:jc w:val="both"/>
        <w:rPr>
          <w:rFonts w:ascii="Times New Roman" w:hAnsi="Times New Roman" w:cs="Times New Roman"/>
          <w:sz w:val="28"/>
          <w:szCs w:val="28"/>
        </w:rPr>
      </w:pPr>
      <w:r w:rsidRPr="00A74F75">
        <w:rPr>
          <w:rFonts w:ascii="Times New Roman" w:hAnsi="Times New Roman" w:cs="Times New Roman"/>
          <w:sz w:val="28"/>
          <w:szCs w:val="28"/>
        </w:rPr>
        <w:t>Для обеспечения эффективности всех форм примирительных процедур непосредстве</w:t>
      </w:r>
      <w:r w:rsidR="00770BEE">
        <w:rPr>
          <w:rFonts w:ascii="Times New Roman" w:hAnsi="Times New Roman" w:cs="Times New Roman"/>
          <w:sz w:val="28"/>
          <w:szCs w:val="28"/>
        </w:rPr>
        <w:t>нным участникам этих процедур (</w:t>
      </w:r>
      <w:r w:rsidRPr="00A74F75">
        <w:rPr>
          <w:rFonts w:ascii="Times New Roman" w:hAnsi="Times New Roman" w:cs="Times New Roman"/>
          <w:sz w:val="28"/>
          <w:szCs w:val="28"/>
        </w:rPr>
        <w:t>представителям работников и работодателей, трудовым арбитрам</w:t>
      </w:r>
      <w:r w:rsidR="00770BEE">
        <w:rPr>
          <w:rFonts w:ascii="Times New Roman" w:hAnsi="Times New Roman" w:cs="Times New Roman"/>
          <w:sz w:val="28"/>
          <w:szCs w:val="28"/>
        </w:rPr>
        <w:t xml:space="preserve">) </w:t>
      </w:r>
      <w:r w:rsidRPr="00A74F75">
        <w:rPr>
          <w:rFonts w:ascii="Times New Roman" w:hAnsi="Times New Roman" w:cs="Times New Roman"/>
          <w:sz w:val="28"/>
          <w:szCs w:val="28"/>
        </w:rPr>
        <w:t>предоставляются определенные гарантии.</w:t>
      </w:r>
    </w:p>
    <w:p w:rsidR="005D0734" w:rsidRDefault="005D0734" w:rsidP="005D0734">
      <w:pPr>
        <w:spacing w:after="0" w:line="0" w:lineRule="atLeast"/>
        <w:ind w:firstLine="851"/>
        <w:jc w:val="both"/>
        <w:rPr>
          <w:rFonts w:ascii="Times New Roman" w:hAnsi="Times New Roman" w:cs="Times New Roman"/>
          <w:sz w:val="28"/>
          <w:szCs w:val="28"/>
        </w:rPr>
      </w:pPr>
      <w:r w:rsidRPr="005D0734">
        <w:rPr>
          <w:rFonts w:ascii="Times New Roman" w:hAnsi="Times New Roman" w:cs="Times New Roman"/>
          <w:sz w:val="28"/>
          <w:szCs w:val="28"/>
        </w:rPr>
        <w:t xml:space="preserve">ТК РФ предусматривает освобождение их </w:t>
      </w:r>
      <w:proofErr w:type="gramStart"/>
      <w:r w:rsidRPr="005D0734">
        <w:rPr>
          <w:rFonts w:ascii="Times New Roman" w:hAnsi="Times New Roman" w:cs="Times New Roman"/>
          <w:sz w:val="28"/>
          <w:szCs w:val="28"/>
        </w:rPr>
        <w:t>от основной работы с сохранением ср</w:t>
      </w:r>
      <w:r w:rsidR="00770BEE">
        <w:rPr>
          <w:rFonts w:ascii="Times New Roman" w:hAnsi="Times New Roman" w:cs="Times New Roman"/>
          <w:sz w:val="28"/>
          <w:szCs w:val="28"/>
        </w:rPr>
        <w:t xml:space="preserve">еднего заработка на срок </w:t>
      </w:r>
      <w:r w:rsidRPr="005D0734">
        <w:rPr>
          <w:rFonts w:ascii="Times New Roman" w:hAnsi="Times New Roman" w:cs="Times New Roman"/>
          <w:sz w:val="28"/>
          <w:szCs w:val="28"/>
        </w:rPr>
        <w:t xml:space="preserve">до трех </w:t>
      </w:r>
      <w:r>
        <w:rPr>
          <w:rFonts w:ascii="Times New Roman" w:hAnsi="Times New Roman" w:cs="Times New Roman"/>
          <w:sz w:val="28"/>
          <w:szCs w:val="28"/>
        </w:rPr>
        <w:t>месяцев в течение</w:t>
      </w:r>
      <w:proofErr w:type="gramEnd"/>
      <w:r>
        <w:rPr>
          <w:rFonts w:ascii="Times New Roman" w:hAnsi="Times New Roman" w:cs="Times New Roman"/>
          <w:sz w:val="28"/>
          <w:szCs w:val="28"/>
        </w:rPr>
        <w:t xml:space="preserve"> года (</w:t>
      </w:r>
      <w:hyperlink r:id="rId34" w:history="1">
        <w:r w:rsidRPr="003C6EF6">
          <w:rPr>
            <w:rStyle w:val="a3"/>
            <w:rFonts w:ascii="Times New Roman" w:hAnsi="Times New Roman" w:cs="Times New Roman"/>
            <w:color w:val="auto"/>
            <w:sz w:val="28"/>
            <w:szCs w:val="28"/>
            <w:u w:val="none"/>
          </w:rPr>
          <w:t>ст. 139</w:t>
        </w:r>
      </w:hyperlink>
      <w:r w:rsidRPr="003C6EF6">
        <w:rPr>
          <w:rFonts w:ascii="Times New Roman" w:hAnsi="Times New Roman" w:cs="Times New Roman"/>
          <w:sz w:val="28"/>
          <w:szCs w:val="28"/>
        </w:rPr>
        <w:t xml:space="preserve"> ТК РФ).</w:t>
      </w:r>
      <w:r w:rsidRPr="005D0734">
        <w:rPr>
          <w:rFonts w:ascii="Times New Roman" w:hAnsi="Times New Roman" w:cs="Times New Roman"/>
          <w:sz w:val="28"/>
          <w:szCs w:val="28"/>
        </w:rPr>
        <w:t xml:space="preserve"> При этом сохранение среднего заработка для членов примирительной комиссии, как правило, обеспечивается работодателем.</w:t>
      </w:r>
    </w:p>
    <w:p w:rsidR="00A164B6" w:rsidRDefault="00A164B6" w:rsidP="005D0734">
      <w:pPr>
        <w:spacing w:after="0" w:line="0" w:lineRule="atLeast"/>
        <w:ind w:firstLine="851"/>
        <w:jc w:val="both"/>
        <w:rPr>
          <w:rFonts w:ascii="Times New Roman" w:hAnsi="Times New Roman" w:cs="Times New Roman"/>
          <w:sz w:val="28"/>
          <w:szCs w:val="28"/>
        </w:rPr>
      </w:pPr>
      <w:r w:rsidRPr="00A164B6">
        <w:rPr>
          <w:rFonts w:ascii="Times New Roman" w:hAnsi="Times New Roman" w:cs="Times New Roman"/>
          <w:sz w:val="28"/>
          <w:szCs w:val="28"/>
        </w:rPr>
        <w:t xml:space="preserve">Следует отметить, что </w:t>
      </w:r>
      <w:hyperlink r:id="rId35" w:history="1">
        <w:r w:rsidRPr="00A164B6">
          <w:rPr>
            <w:rStyle w:val="a3"/>
            <w:rFonts w:ascii="Times New Roman" w:hAnsi="Times New Roman" w:cs="Times New Roman"/>
            <w:color w:val="auto"/>
            <w:sz w:val="28"/>
            <w:szCs w:val="28"/>
            <w:u w:val="none"/>
          </w:rPr>
          <w:t>ст. 405</w:t>
        </w:r>
      </w:hyperlink>
      <w:r w:rsidRPr="00A164B6">
        <w:rPr>
          <w:rFonts w:ascii="Times New Roman" w:hAnsi="Times New Roman" w:cs="Times New Roman"/>
          <w:sz w:val="28"/>
          <w:szCs w:val="28"/>
        </w:rPr>
        <w:t xml:space="preserve"> ТК РФ в числе лиц, пользующихся установленными законом гарантиями, не называет посредников. Очевидно, соответствующие гарантии посредникам не предоставляются в силу того, что в роли посредника обычно выступает независимый специалист, который осуществляет свои функции на основе соглашения, заключенного сторонами спора, самим посредником и руководителем организации, в которой он работает</w:t>
      </w:r>
      <w:r>
        <w:rPr>
          <w:rFonts w:ascii="Times New Roman" w:hAnsi="Times New Roman" w:cs="Times New Roman"/>
          <w:sz w:val="28"/>
          <w:szCs w:val="28"/>
        </w:rPr>
        <w:t>.</w:t>
      </w:r>
    </w:p>
    <w:p w:rsidR="001554B1" w:rsidRDefault="00670E6A" w:rsidP="001554B1">
      <w:pPr>
        <w:spacing w:after="0" w:line="0" w:lineRule="atLeast"/>
        <w:ind w:firstLine="851"/>
        <w:jc w:val="both"/>
        <w:rPr>
          <w:rFonts w:ascii="Times New Roman" w:hAnsi="Times New Roman" w:cs="Times New Roman"/>
          <w:sz w:val="28"/>
          <w:szCs w:val="28"/>
        </w:rPr>
      </w:pPr>
      <w:r w:rsidRPr="00670E6A">
        <w:rPr>
          <w:rFonts w:ascii="Times New Roman" w:hAnsi="Times New Roman" w:cs="Times New Roman"/>
          <w:sz w:val="28"/>
          <w:szCs w:val="28"/>
        </w:rPr>
        <w:t>Особое положение занимают трудовые арбитры, не являющие</w:t>
      </w:r>
      <w:r w:rsidR="005F2FB3">
        <w:rPr>
          <w:rFonts w:ascii="Times New Roman" w:hAnsi="Times New Roman" w:cs="Times New Roman"/>
          <w:sz w:val="28"/>
          <w:szCs w:val="28"/>
        </w:rPr>
        <w:t xml:space="preserve">ся работниками у работодателя – </w:t>
      </w:r>
      <w:r w:rsidRPr="00670E6A">
        <w:rPr>
          <w:rFonts w:ascii="Times New Roman" w:hAnsi="Times New Roman" w:cs="Times New Roman"/>
          <w:sz w:val="28"/>
          <w:szCs w:val="28"/>
        </w:rPr>
        <w:t>участника коллективного трудового спора, и сотрудниками государственного органа по урегулированию коллект</w:t>
      </w:r>
      <w:r w:rsidR="0013397F">
        <w:rPr>
          <w:rFonts w:ascii="Times New Roman" w:hAnsi="Times New Roman" w:cs="Times New Roman"/>
          <w:sz w:val="28"/>
          <w:szCs w:val="28"/>
        </w:rPr>
        <w:t xml:space="preserve">ивных </w:t>
      </w:r>
      <w:r w:rsidR="0013397F">
        <w:rPr>
          <w:rFonts w:ascii="Times New Roman" w:hAnsi="Times New Roman" w:cs="Times New Roman"/>
          <w:sz w:val="28"/>
          <w:szCs w:val="28"/>
        </w:rPr>
        <w:lastRenderedPageBreak/>
        <w:t>трудовых споров</w:t>
      </w:r>
      <w:r w:rsidRPr="00670E6A">
        <w:rPr>
          <w:rFonts w:ascii="Times New Roman" w:hAnsi="Times New Roman" w:cs="Times New Roman"/>
          <w:sz w:val="28"/>
          <w:szCs w:val="28"/>
        </w:rPr>
        <w:t xml:space="preserve">. Вопрос о сохранении за ними их среднего заработка решается по согласованию между сторонами спора и указанными лицами. </w:t>
      </w:r>
    </w:p>
    <w:p w:rsidR="00670E6A" w:rsidRPr="00670E6A" w:rsidRDefault="00670E6A" w:rsidP="001A05CA">
      <w:pPr>
        <w:spacing w:after="0" w:line="0" w:lineRule="atLeast"/>
        <w:ind w:left="-567" w:right="566" w:firstLine="851"/>
        <w:jc w:val="both"/>
        <w:rPr>
          <w:rFonts w:ascii="Times New Roman" w:hAnsi="Times New Roman" w:cs="Times New Roman"/>
          <w:sz w:val="28"/>
          <w:szCs w:val="28"/>
        </w:rPr>
      </w:pPr>
      <w:r w:rsidRPr="00670E6A">
        <w:rPr>
          <w:rFonts w:ascii="Times New Roman" w:hAnsi="Times New Roman" w:cs="Times New Roman"/>
          <w:sz w:val="28"/>
          <w:szCs w:val="28"/>
        </w:rPr>
        <w:t>При этом трехмесячный срок, в течение которого за ними сохраняется средний за</w:t>
      </w:r>
      <w:r w:rsidR="0013397F">
        <w:rPr>
          <w:rFonts w:ascii="Times New Roman" w:hAnsi="Times New Roman" w:cs="Times New Roman"/>
          <w:sz w:val="28"/>
          <w:szCs w:val="28"/>
        </w:rPr>
        <w:t>работок, является максимальным,</w:t>
      </w:r>
      <w:r w:rsidRPr="00670E6A">
        <w:rPr>
          <w:rFonts w:ascii="Times New Roman" w:hAnsi="Times New Roman" w:cs="Times New Roman"/>
          <w:sz w:val="28"/>
          <w:szCs w:val="28"/>
        </w:rPr>
        <w:t xml:space="preserve"> независимо от числа споров, в рассмотрении которых они могут участвовать.</w:t>
      </w:r>
    </w:p>
    <w:p w:rsidR="00670E6A" w:rsidRPr="00670E6A" w:rsidRDefault="00670E6A" w:rsidP="001A05CA">
      <w:pPr>
        <w:spacing w:after="0" w:line="0" w:lineRule="atLeast"/>
        <w:ind w:left="-567" w:right="566" w:firstLine="851"/>
        <w:jc w:val="both"/>
        <w:rPr>
          <w:rFonts w:ascii="Times New Roman" w:hAnsi="Times New Roman" w:cs="Times New Roman"/>
          <w:sz w:val="28"/>
          <w:szCs w:val="28"/>
        </w:rPr>
      </w:pPr>
      <w:r w:rsidRPr="00670E6A">
        <w:rPr>
          <w:rFonts w:ascii="Times New Roman" w:hAnsi="Times New Roman" w:cs="Times New Roman"/>
          <w:sz w:val="28"/>
          <w:szCs w:val="28"/>
        </w:rPr>
        <w:t>Для представителей работников и их объединений установлены гарантии в виде запрета применения к ним дисциплинарных взысканий, перевода на другую работу и расторжения с ними трудового договора по инициативе работодателя без предварительного согласия органа, уполномочившего их на представительство.</w:t>
      </w:r>
    </w:p>
    <w:p w:rsidR="00C1351F" w:rsidRPr="00C1351F" w:rsidRDefault="000131BD" w:rsidP="001A05CA">
      <w:pPr>
        <w:spacing w:after="0" w:line="0" w:lineRule="atLeast"/>
        <w:ind w:left="-567" w:right="566"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00C1351F" w:rsidRPr="00C1351F">
        <w:rPr>
          <w:rFonts w:ascii="Times New Roman" w:hAnsi="Times New Roman" w:cs="Times New Roman"/>
          <w:sz w:val="28"/>
          <w:szCs w:val="28"/>
        </w:rPr>
        <w:t xml:space="preserve"> случае спора при решении вопроса о распространении гарантий, запрещающих увольнение представителей работников, принимающих участие в разрешении коллективного трудового спора, по инициативе работодателя, необходимо учитывать </w:t>
      </w:r>
      <w:hyperlink r:id="rId36" w:history="1">
        <w:r w:rsidR="00C1351F" w:rsidRPr="00C1351F">
          <w:rPr>
            <w:rStyle w:val="a3"/>
            <w:rFonts w:ascii="Times New Roman" w:hAnsi="Times New Roman" w:cs="Times New Roman"/>
            <w:color w:val="auto"/>
            <w:sz w:val="28"/>
            <w:szCs w:val="28"/>
            <w:u w:val="none"/>
          </w:rPr>
          <w:t>Постановление</w:t>
        </w:r>
      </w:hyperlink>
      <w:r w:rsidR="00C1351F" w:rsidRPr="00C1351F">
        <w:rPr>
          <w:rFonts w:ascii="Times New Roman" w:hAnsi="Times New Roman" w:cs="Times New Roman"/>
          <w:sz w:val="28"/>
          <w:szCs w:val="28"/>
        </w:rPr>
        <w:t xml:space="preserve"> Конституционного Суда</w:t>
      </w:r>
      <w:r w:rsidR="00FF5010">
        <w:rPr>
          <w:rFonts w:ascii="Times New Roman" w:hAnsi="Times New Roman" w:cs="Times New Roman"/>
          <w:sz w:val="28"/>
          <w:szCs w:val="28"/>
        </w:rPr>
        <w:t xml:space="preserve"> РФ от 24 января 2002 г. N 3-П «</w:t>
      </w:r>
      <w:r w:rsidR="00C1351F" w:rsidRPr="00C1351F">
        <w:rPr>
          <w:rFonts w:ascii="Times New Roman" w:hAnsi="Times New Roman" w:cs="Times New Roman"/>
          <w:sz w:val="28"/>
          <w:szCs w:val="28"/>
        </w:rPr>
        <w:t>По делу о проверке конституционности положений части второй статьи 170 и части второй статьи 235 Кодекса законов о труде Российской Федерации и пункта 3</w:t>
      </w:r>
      <w:proofErr w:type="gramEnd"/>
      <w:r w:rsidR="00C1351F">
        <w:rPr>
          <w:rFonts w:ascii="Times New Roman" w:hAnsi="Times New Roman" w:cs="Times New Roman"/>
          <w:sz w:val="28"/>
          <w:szCs w:val="28"/>
        </w:rPr>
        <w:t xml:space="preserve"> статьи 25 Федерального закона «</w:t>
      </w:r>
      <w:r w:rsidR="00C1351F" w:rsidRPr="00C1351F">
        <w:rPr>
          <w:rFonts w:ascii="Times New Roman" w:hAnsi="Times New Roman" w:cs="Times New Roman"/>
          <w:sz w:val="28"/>
          <w:szCs w:val="28"/>
        </w:rPr>
        <w:t>О профессиональных союзах, их права</w:t>
      </w:r>
      <w:r w:rsidR="00C1351F">
        <w:rPr>
          <w:rFonts w:ascii="Times New Roman" w:hAnsi="Times New Roman" w:cs="Times New Roman"/>
          <w:sz w:val="28"/>
          <w:szCs w:val="28"/>
        </w:rPr>
        <w:t>х и гарантиях деятельности».</w:t>
      </w:r>
    </w:p>
    <w:p w:rsidR="00C1351F" w:rsidRPr="00C1351F" w:rsidRDefault="00C1351F" w:rsidP="001A05CA">
      <w:pPr>
        <w:spacing w:after="0" w:line="0" w:lineRule="atLeast"/>
        <w:ind w:left="-567" w:right="566" w:firstLine="851"/>
        <w:jc w:val="both"/>
        <w:rPr>
          <w:rFonts w:ascii="Times New Roman" w:hAnsi="Times New Roman" w:cs="Times New Roman"/>
          <w:sz w:val="28"/>
          <w:szCs w:val="28"/>
        </w:rPr>
      </w:pPr>
      <w:proofErr w:type="gramStart"/>
      <w:r w:rsidRPr="00C1351F">
        <w:rPr>
          <w:rFonts w:ascii="Times New Roman" w:hAnsi="Times New Roman" w:cs="Times New Roman"/>
          <w:sz w:val="28"/>
          <w:szCs w:val="28"/>
        </w:rPr>
        <w:t>Конституционный Суд РФ признал, что требование о получении предварительного согласия профсоюзного органа на увольнение работника, входящего в состав профсоюзного органа и не освобожденного от основной работы, означает, что фактически вопрос об обоснованности расторжения по инициативе работодателя трудового договора с таким работником, совершившим дисциплинарный проступок, решается не судом, а профсоюзным органом, представляющим интересы лишь одной стороны в споре.</w:t>
      </w:r>
      <w:proofErr w:type="gramEnd"/>
    </w:p>
    <w:p w:rsidR="00E0319F" w:rsidRDefault="00C1351F" w:rsidP="00397B4D">
      <w:pPr>
        <w:spacing w:after="0" w:line="0" w:lineRule="atLeast"/>
        <w:ind w:left="-567" w:right="566" w:firstLine="851"/>
        <w:jc w:val="both"/>
        <w:rPr>
          <w:rFonts w:ascii="Times New Roman" w:hAnsi="Times New Roman" w:cs="Times New Roman"/>
          <w:sz w:val="28"/>
          <w:szCs w:val="28"/>
        </w:rPr>
      </w:pPr>
      <w:proofErr w:type="gramStart"/>
      <w:r w:rsidRPr="00C1351F">
        <w:rPr>
          <w:rFonts w:ascii="Times New Roman" w:hAnsi="Times New Roman" w:cs="Times New Roman"/>
          <w:sz w:val="28"/>
          <w:szCs w:val="28"/>
        </w:rPr>
        <w:t xml:space="preserve">Установленный в свое время в </w:t>
      </w:r>
      <w:hyperlink r:id="rId37" w:history="1">
        <w:r w:rsidRPr="00C1351F">
          <w:rPr>
            <w:rStyle w:val="a3"/>
            <w:rFonts w:ascii="Times New Roman" w:hAnsi="Times New Roman" w:cs="Times New Roman"/>
            <w:color w:val="auto"/>
            <w:sz w:val="28"/>
            <w:szCs w:val="28"/>
            <w:u w:val="none"/>
          </w:rPr>
          <w:t>ч. 2 ст. 235</w:t>
        </w:r>
      </w:hyperlink>
      <w:r w:rsidRPr="00C1351F">
        <w:rPr>
          <w:rFonts w:ascii="Times New Roman" w:hAnsi="Times New Roman" w:cs="Times New Roman"/>
          <w:sz w:val="28"/>
          <w:szCs w:val="28"/>
        </w:rPr>
        <w:t xml:space="preserve"> КЗоТ РФ и </w:t>
      </w:r>
      <w:hyperlink r:id="rId38" w:history="1">
        <w:r w:rsidRPr="00C1351F">
          <w:rPr>
            <w:rStyle w:val="a3"/>
            <w:rFonts w:ascii="Times New Roman" w:hAnsi="Times New Roman" w:cs="Times New Roman"/>
            <w:color w:val="auto"/>
            <w:sz w:val="28"/>
            <w:szCs w:val="28"/>
            <w:u w:val="none"/>
          </w:rPr>
          <w:t>п. 3 ст. 25</w:t>
        </w:r>
      </w:hyperlink>
      <w:r w:rsidRPr="00C1351F">
        <w:rPr>
          <w:rFonts w:ascii="Times New Roman" w:hAnsi="Times New Roman" w:cs="Times New Roman"/>
          <w:sz w:val="28"/>
          <w:szCs w:val="28"/>
        </w:rPr>
        <w:t xml:space="preserve"> Закона о профсоюзах запрет на увольнение работника, совершившего противоправное деяние, являющееся законным основанием для расторжения трудового договора по инициативе работодателя, представляет собой </w:t>
      </w:r>
      <w:r w:rsidRPr="00303F94">
        <w:rPr>
          <w:rFonts w:ascii="Times New Roman" w:hAnsi="Times New Roman" w:cs="Times New Roman"/>
          <w:sz w:val="28"/>
          <w:szCs w:val="28"/>
        </w:rPr>
        <w:t>несоразмерное ограничение прав</w:t>
      </w:r>
      <w:r w:rsidRPr="00C1351F">
        <w:rPr>
          <w:rFonts w:ascii="Times New Roman" w:hAnsi="Times New Roman" w:cs="Times New Roman"/>
          <w:sz w:val="28"/>
          <w:szCs w:val="28"/>
        </w:rPr>
        <w:t xml:space="preserve"> работодателя как стороны в трудовом договоре и в то же время субъекта экономической деятельности и собственника.</w:t>
      </w:r>
      <w:proofErr w:type="gramEnd"/>
      <w:r w:rsidRPr="00C1351F">
        <w:rPr>
          <w:rFonts w:ascii="Times New Roman" w:hAnsi="Times New Roman" w:cs="Times New Roman"/>
          <w:sz w:val="28"/>
          <w:szCs w:val="28"/>
        </w:rPr>
        <w:t xml:space="preserve"> </w:t>
      </w:r>
      <w:proofErr w:type="gramStart"/>
      <w:r w:rsidRPr="00C1351F">
        <w:rPr>
          <w:rFonts w:ascii="Times New Roman" w:hAnsi="Times New Roman" w:cs="Times New Roman"/>
          <w:sz w:val="28"/>
          <w:szCs w:val="28"/>
        </w:rPr>
        <w:t xml:space="preserve">Такого рода ограничение не обусловлено необходимостью защиты конституционных прав и свобод, закрепленных </w:t>
      </w:r>
      <w:hyperlink r:id="rId39" w:history="1">
        <w:r w:rsidRPr="00C1351F">
          <w:rPr>
            <w:rStyle w:val="a3"/>
            <w:rFonts w:ascii="Times New Roman" w:hAnsi="Times New Roman" w:cs="Times New Roman"/>
            <w:color w:val="auto"/>
            <w:sz w:val="28"/>
            <w:szCs w:val="28"/>
            <w:u w:val="none"/>
          </w:rPr>
          <w:t>ч. 1 ст. 30</w:t>
        </w:r>
      </w:hyperlink>
      <w:r w:rsidRPr="00C1351F">
        <w:rPr>
          <w:rFonts w:ascii="Times New Roman" w:hAnsi="Times New Roman" w:cs="Times New Roman"/>
          <w:sz w:val="28"/>
          <w:szCs w:val="28"/>
        </w:rPr>
        <w:t xml:space="preserve">, </w:t>
      </w:r>
      <w:hyperlink r:id="rId40" w:history="1">
        <w:r w:rsidRPr="00C1351F">
          <w:rPr>
            <w:rStyle w:val="a3"/>
            <w:rFonts w:ascii="Times New Roman" w:hAnsi="Times New Roman" w:cs="Times New Roman"/>
            <w:color w:val="auto"/>
            <w:sz w:val="28"/>
            <w:szCs w:val="28"/>
            <w:u w:val="none"/>
          </w:rPr>
          <w:t>ч. 1 ст. 37</w:t>
        </w:r>
      </w:hyperlink>
      <w:r w:rsidRPr="00C1351F">
        <w:rPr>
          <w:rFonts w:ascii="Times New Roman" w:hAnsi="Times New Roman" w:cs="Times New Roman"/>
          <w:sz w:val="28"/>
          <w:szCs w:val="28"/>
        </w:rPr>
        <w:t xml:space="preserve">, </w:t>
      </w:r>
      <w:hyperlink r:id="rId41" w:history="1">
        <w:r w:rsidRPr="00C1351F">
          <w:rPr>
            <w:rStyle w:val="a3"/>
            <w:rFonts w:ascii="Times New Roman" w:hAnsi="Times New Roman" w:cs="Times New Roman"/>
            <w:color w:val="auto"/>
            <w:sz w:val="28"/>
            <w:szCs w:val="28"/>
            <w:u w:val="none"/>
          </w:rPr>
          <w:t>ч. ч. 1</w:t>
        </w:r>
      </w:hyperlink>
      <w:r w:rsidRPr="00C1351F">
        <w:rPr>
          <w:rFonts w:ascii="Times New Roman" w:hAnsi="Times New Roman" w:cs="Times New Roman"/>
          <w:sz w:val="28"/>
          <w:szCs w:val="28"/>
        </w:rPr>
        <w:t xml:space="preserve"> и </w:t>
      </w:r>
      <w:hyperlink r:id="rId42" w:history="1">
        <w:r w:rsidRPr="00C1351F">
          <w:rPr>
            <w:rStyle w:val="a3"/>
            <w:rFonts w:ascii="Times New Roman" w:hAnsi="Times New Roman" w:cs="Times New Roman"/>
            <w:color w:val="auto"/>
            <w:sz w:val="28"/>
            <w:szCs w:val="28"/>
            <w:u w:val="none"/>
          </w:rPr>
          <w:t>2 ст. 38</w:t>
        </w:r>
      </w:hyperlink>
      <w:r w:rsidRPr="00C1351F">
        <w:rPr>
          <w:rFonts w:ascii="Times New Roman" w:hAnsi="Times New Roman" w:cs="Times New Roman"/>
          <w:sz w:val="28"/>
          <w:szCs w:val="28"/>
        </w:rPr>
        <w:t xml:space="preserve"> Конституции РФ, нарушает свободу экономической (предпринимательской) деятельности, право собственности, искажает существо принципа свободы труда и в силу этого противоречит предписаниям </w:t>
      </w:r>
      <w:hyperlink r:id="rId43" w:history="1">
        <w:r w:rsidRPr="00C1351F">
          <w:rPr>
            <w:rStyle w:val="a3"/>
            <w:rFonts w:ascii="Times New Roman" w:hAnsi="Times New Roman" w:cs="Times New Roman"/>
            <w:color w:val="auto"/>
            <w:sz w:val="28"/>
            <w:szCs w:val="28"/>
            <w:u w:val="none"/>
          </w:rPr>
          <w:t>ч. 1 ст. 8</w:t>
        </w:r>
      </w:hyperlink>
      <w:r w:rsidRPr="00C1351F">
        <w:rPr>
          <w:rFonts w:ascii="Times New Roman" w:hAnsi="Times New Roman" w:cs="Times New Roman"/>
          <w:sz w:val="28"/>
          <w:szCs w:val="28"/>
        </w:rPr>
        <w:t xml:space="preserve">, </w:t>
      </w:r>
      <w:hyperlink r:id="rId44" w:history="1">
        <w:r w:rsidRPr="00C1351F">
          <w:rPr>
            <w:rStyle w:val="a3"/>
            <w:rFonts w:ascii="Times New Roman" w:hAnsi="Times New Roman" w:cs="Times New Roman"/>
            <w:color w:val="auto"/>
            <w:sz w:val="28"/>
            <w:szCs w:val="28"/>
            <w:u w:val="none"/>
          </w:rPr>
          <w:t>ст. 34</w:t>
        </w:r>
      </w:hyperlink>
      <w:r w:rsidRPr="00C1351F">
        <w:rPr>
          <w:rFonts w:ascii="Times New Roman" w:hAnsi="Times New Roman" w:cs="Times New Roman"/>
          <w:sz w:val="28"/>
          <w:szCs w:val="28"/>
        </w:rPr>
        <w:t xml:space="preserve">, </w:t>
      </w:r>
      <w:hyperlink r:id="rId45" w:history="1">
        <w:r w:rsidRPr="00C1351F">
          <w:rPr>
            <w:rStyle w:val="a3"/>
            <w:rFonts w:ascii="Times New Roman" w:hAnsi="Times New Roman" w:cs="Times New Roman"/>
            <w:color w:val="auto"/>
            <w:sz w:val="28"/>
            <w:szCs w:val="28"/>
            <w:u w:val="none"/>
          </w:rPr>
          <w:t>ч. 2 ст. 35</w:t>
        </w:r>
      </w:hyperlink>
      <w:r w:rsidRPr="00C1351F">
        <w:rPr>
          <w:rFonts w:ascii="Times New Roman" w:hAnsi="Times New Roman" w:cs="Times New Roman"/>
          <w:sz w:val="28"/>
          <w:szCs w:val="28"/>
        </w:rPr>
        <w:t xml:space="preserve">, </w:t>
      </w:r>
      <w:hyperlink r:id="rId46" w:history="1">
        <w:r w:rsidRPr="00C1351F">
          <w:rPr>
            <w:rStyle w:val="a3"/>
            <w:rFonts w:ascii="Times New Roman" w:hAnsi="Times New Roman" w:cs="Times New Roman"/>
            <w:color w:val="auto"/>
            <w:sz w:val="28"/>
            <w:szCs w:val="28"/>
            <w:u w:val="none"/>
          </w:rPr>
          <w:t>ч. 1 ст</w:t>
        </w:r>
        <w:proofErr w:type="gramEnd"/>
        <w:r w:rsidRPr="00C1351F">
          <w:rPr>
            <w:rStyle w:val="a3"/>
            <w:rFonts w:ascii="Times New Roman" w:hAnsi="Times New Roman" w:cs="Times New Roman"/>
            <w:color w:val="auto"/>
            <w:sz w:val="28"/>
            <w:szCs w:val="28"/>
            <w:u w:val="none"/>
          </w:rPr>
          <w:t>. 37</w:t>
        </w:r>
      </w:hyperlink>
      <w:r w:rsidRPr="00C1351F">
        <w:rPr>
          <w:rFonts w:ascii="Times New Roman" w:hAnsi="Times New Roman" w:cs="Times New Roman"/>
          <w:sz w:val="28"/>
          <w:szCs w:val="28"/>
        </w:rPr>
        <w:t xml:space="preserve">, </w:t>
      </w:r>
      <w:hyperlink r:id="rId47" w:history="1">
        <w:r w:rsidRPr="00C1351F">
          <w:rPr>
            <w:rStyle w:val="a3"/>
            <w:rFonts w:ascii="Times New Roman" w:hAnsi="Times New Roman" w:cs="Times New Roman"/>
            <w:color w:val="auto"/>
            <w:sz w:val="28"/>
            <w:szCs w:val="28"/>
            <w:u w:val="none"/>
          </w:rPr>
          <w:t>ч. 3 ст. 55</w:t>
        </w:r>
      </w:hyperlink>
      <w:r w:rsidRPr="00C1351F">
        <w:rPr>
          <w:rFonts w:ascii="Times New Roman" w:hAnsi="Times New Roman" w:cs="Times New Roman"/>
          <w:sz w:val="28"/>
          <w:szCs w:val="28"/>
        </w:rPr>
        <w:t xml:space="preserve"> Конституции РФ. </w:t>
      </w:r>
      <w:proofErr w:type="gramStart"/>
      <w:r w:rsidRPr="00C1351F">
        <w:rPr>
          <w:rFonts w:ascii="Times New Roman" w:hAnsi="Times New Roman" w:cs="Times New Roman"/>
          <w:sz w:val="28"/>
          <w:szCs w:val="28"/>
        </w:rPr>
        <w:t xml:space="preserve">Эти положения предоставляли работникам, входящим в состав профсоюзных органов и не освобожденным от основной работы, необоснованные преимущества по сравнению с другими работниками и создавали возможность злоупотребления правом, что несовместимо и с положениями </w:t>
      </w:r>
      <w:hyperlink r:id="rId48" w:history="1">
        <w:r w:rsidRPr="00C1351F">
          <w:rPr>
            <w:rStyle w:val="a3"/>
            <w:rFonts w:ascii="Times New Roman" w:hAnsi="Times New Roman" w:cs="Times New Roman"/>
            <w:color w:val="auto"/>
            <w:sz w:val="28"/>
            <w:szCs w:val="28"/>
            <w:u w:val="none"/>
          </w:rPr>
          <w:t>ст. 19</w:t>
        </w:r>
      </w:hyperlink>
      <w:r w:rsidRPr="00C1351F">
        <w:rPr>
          <w:rFonts w:ascii="Times New Roman" w:hAnsi="Times New Roman" w:cs="Times New Roman"/>
          <w:sz w:val="28"/>
          <w:szCs w:val="28"/>
        </w:rPr>
        <w:t xml:space="preserve"> Конституции РФ о равенстве всех перед законом и судом и о гарантиях равенства прав и свобод человека и гражданина.</w:t>
      </w:r>
      <w:proofErr w:type="gramEnd"/>
    </w:p>
    <w:p w:rsidR="00C1351F" w:rsidRPr="00C1351F" w:rsidRDefault="00C1351F" w:rsidP="00E0319F">
      <w:pPr>
        <w:spacing w:after="0" w:line="0" w:lineRule="atLeast"/>
        <w:ind w:right="-1" w:firstLine="851"/>
        <w:jc w:val="both"/>
        <w:rPr>
          <w:rFonts w:ascii="Times New Roman" w:hAnsi="Times New Roman" w:cs="Times New Roman"/>
          <w:sz w:val="28"/>
          <w:szCs w:val="28"/>
        </w:rPr>
      </w:pPr>
      <w:proofErr w:type="gramStart"/>
      <w:r w:rsidRPr="00C1351F">
        <w:rPr>
          <w:rFonts w:ascii="Times New Roman" w:hAnsi="Times New Roman" w:cs="Times New Roman"/>
          <w:sz w:val="28"/>
          <w:szCs w:val="28"/>
        </w:rPr>
        <w:lastRenderedPageBreak/>
        <w:t>Отсутствие возможности доказывать в суде необходимость и обоснованность увольнения таких недобросовестных работников, совершивших дисциплинарный проступок, а в случае расторжения трудового договора с работником, входящим в состав профсоюзных органов и не осво</w:t>
      </w:r>
      <w:r w:rsidR="00FF5010">
        <w:rPr>
          <w:rFonts w:ascii="Times New Roman" w:hAnsi="Times New Roman" w:cs="Times New Roman"/>
          <w:sz w:val="28"/>
          <w:szCs w:val="28"/>
        </w:rPr>
        <w:t xml:space="preserve">божденным от основной работы, - </w:t>
      </w:r>
      <w:r w:rsidRPr="00C1351F">
        <w:rPr>
          <w:rFonts w:ascii="Times New Roman" w:hAnsi="Times New Roman" w:cs="Times New Roman"/>
          <w:sz w:val="28"/>
          <w:szCs w:val="28"/>
        </w:rPr>
        <w:t>и неправомерность отказа профсоюзного органа дать согласие на его увольнение, по сути, лишает работодателя возможности защищать в судебном порядке свои права и законные интересы, т.е</w:t>
      </w:r>
      <w:proofErr w:type="gramEnd"/>
      <w:r w:rsidRPr="00C1351F">
        <w:rPr>
          <w:rFonts w:ascii="Times New Roman" w:hAnsi="Times New Roman" w:cs="Times New Roman"/>
          <w:sz w:val="28"/>
          <w:szCs w:val="28"/>
        </w:rPr>
        <w:t>. существенно ограничивает его конституционное право на судебную защиту.</w:t>
      </w:r>
    </w:p>
    <w:p w:rsidR="00C1351F" w:rsidRPr="00C1351F" w:rsidRDefault="00C1351F" w:rsidP="00E0319F">
      <w:pPr>
        <w:spacing w:after="0" w:line="0" w:lineRule="atLeast"/>
        <w:ind w:right="-1" w:firstLine="851"/>
        <w:jc w:val="both"/>
        <w:rPr>
          <w:rFonts w:ascii="Times New Roman" w:hAnsi="Times New Roman" w:cs="Times New Roman"/>
          <w:sz w:val="28"/>
          <w:szCs w:val="28"/>
        </w:rPr>
      </w:pPr>
      <w:r w:rsidRPr="00C1351F">
        <w:rPr>
          <w:rFonts w:ascii="Times New Roman" w:hAnsi="Times New Roman" w:cs="Times New Roman"/>
          <w:sz w:val="28"/>
          <w:szCs w:val="28"/>
        </w:rPr>
        <w:t xml:space="preserve">Важно учитывать и то, что данная позиция Конституционного Суда РФ нашла свое отражение при разработке и принятии </w:t>
      </w:r>
      <w:hyperlink r:id="rId49" w:history="1">
        <w:r w:rsidRPr="00C1351F">
          <w:rPr>
            <w:rStyle w:val="a3"/>
            <w:rFonts w:ascii="Times New Roman" w:hAnsi="Times New Roman" w:cs="Times New Roman"/>
            <w:color w:val="auto"/>
            <w:sz w:val="28"/>
            <w:szCs w:val="28"/>
            <w:u w:val="none"/>
          </w:rPr>
          <w:t>ТК</w:t>
        </w:r>
      </w:hyperlink>
      <w:r w:rsidRPr="00C1351F">
        <w:rPr>
          <w:rFonts w:ascii="Times New Roman" w:hAnsi="Times New Roman" w:cs="Times New Roman"/>
          <w:sz w:val="28"/>
          <w:szCs w:val="28"/>
        </w:rPr>
        <w:t xml:space="preserve"> РФ. Она должна учитываться и при его применении.</w:t>
      </w:r>
    </w:p>
    <w:p w:rsidR="00C1351F" w:rsidRPr="00C1351F" w:rsidRDefault="00C1351F" w:rsidP="00E0319F">
      <w:pPr>
        <w:spacing w:after="0" w:line="0" w:lineRule="atLeast"/>
        <w:ind w:right="-1" w:firstLine="851"/>
        <w:jc w:val="both"/>
        <w:rPr>
          <w:rFonts w:ascii="Times New Roman" w:hAnsi="Times New Roman" w:cs="Times New Roman"/>
          <w:sz w:val="28"/>
          <w:szCs w:val="28"/>
        </w:rPr>
      </w:pPr>
      <w:r w:rsidRPr="00C1351F">
        <w:rPr>
          <w:rFonts w:ascii="Times New Roman" w:hAnsi="Times New Roman" w:cs="Times New Roman"/>
          <w:sz w:val="28"/>
          <w:szCs w:val="28"/>
        </w:rPr>
        <w:t xml:space="preserve">Гарантии, предусмотренные </w:t>
      </w:r>
      <w:hyperlink r:id="rId50" w:history="1">
        <w:r w:rsidRPr="00C1351F">
          <w:rPr>
            <w:rStyle w:val="a3"/>
            <w:rFonts w:ascii="Times New Roman" w:hAnsi="Times New Roman" w:cs="Times New Roman"/>
            <w:color w:val="auto"/>
            <w:sz w:val="28"/>
            <w:szCs w:val="28"/>
            <w:u w:val="none"/>
          </w:rPr>
          <w:t>ст. 405</w:t>
        </w:r>
      </w:hyperlink>
      <w:r w:rsidRPr="00C1351F">
        <w:rPr>
          <w:rFonts w:ascii="Times New Roman" w:hAnsi="Times New Roman" w:cs="Times New Roman"/>
          <w:sz w:val="28"/>
          <w:szCs w:val="28"/>
        </w:rPr>
        <w:t xml:space="preserve"> ТК РФ, не распространяются на руководителей организаций, сотрудников </w:t>
      </w:r>
      <w:proofErr w:type="spellStart"/>
      <w:r w:rsidRPr="00C1351F">
        <w:rPr>
          <w:rFonts w:ascii="Times New Roman" w:hAnsi="Times New Roman" w:cs="Times New Roman"/>
          <w:sz w:val="28"/>
          <w:szCs w:val="28"/>
        </w:rPr>
        <w:t>Роструда</w:t>
      </w:r>
      <w:proofErr w:type="spellEnd"/>
      <w:r w:rsidRPr="00C1351F">
        <w:rPr>
          <w:rFonts w:ascii="Times New Roman" w:hAnsi="Times New Roman" w:cs="Times New Roman"/>
          <w:sz w:val="28"/>
          <w:szCs w:val="28"/>
        </w:rPr>
        <w:t>, штатных работников профорганизаций.</w:t>
      </w:r>
    </w:p>
    <w:p w:rsidR="005D0734" w:rsidRPr="00FA1B7B" w:rsidRDefault="005D0734" w:rsidP="00E0319F">
      <w:pPr>
        <w:spacing w:after="0" w:line="0" w:lineRule="atLeast"/>
        <w:ind w:right="-1"/>
        <w:rPr>
          <w:rFonts w:ascii="Times New Roman" w:hAnsi="Times New Roman" w:cs="Times New Roman"/>
          <w:b/>
          <w:sz w:val="28"/>
          <w:szCs w:val="28"/>
        </w:rPr>
      </w:pPr>
    </w:p>
    <w:p w:rsidR="00A74F75" w:rsidRDefault="00FA1B7B" w:rsidP="00E0319F">
      <w:pPr>
        <w:pStyle w:val="a4"/>
        <w:numPr>
          <w:ilvl w:val="0"/>
          <w:numId w:val="1"/>
        </w:numPr>
        <w:spacing w:after="0" w:line="0" w:lineRule="atLeast"/>
        <w:ind w:left="0" w:right="-1"/>
        <w:jc w:val="center"/>
        <w:rPr>
          <w:rFonts w:ascii="Times New Roman" w:hAnsi="Times New Roman" w:cs="Times New Roman"/>
          <w:b/>
          <w:sz w:val="28"/>
          <w:szCs w:val="28"/>
        </w:rPr>
      </w:pPr>
      <w:r w:rsidRPr="00FA1B7B">
        <w:rPr>
          <w:rFonts w:ascii="Times New Roman" w:hAnsi="Times New Roman" w:cs="Times New Roman"/>
          <w:b/>
          <w:sz w:val="28"/>
          <w:szCs w:val="28"/>
        </w:rPr>
        <w:t>Соглашение в ходе реализации коллективного трудового спора</w:t>
      </w:r>
    </w:p>
    <w:p w:rsidR="00FA1B7B" w:rsidRDefault="00FA1B7B" w:rsidP="00E0319F">
      <w:pPr>
        <w:spacing w:after="0" w:line="0" w:lineRule="atLeast"/>
        <w:ind w:right="-1"/>
        <w:rPr>
          <w:rFonts w:ascii="Times New Roman" w:hAnsi="Times New Roman" w:cs="Times New Roman"/>
          <w:b/>
          <w:sz w:val="28"/>
          <w:szCs w:val="28"/>
        </w:rPr>
      </w:pPr>
    </w:p>
    <w:p w:rsidR="00FA1B7B" w:rsidRDefault="00FA1B7B" w:rsidP="00E0319F">
      <w:pPr>
        <w:spacing w:after="0" w:line="0" w:lineRule="atLeast"/>
        <w:ind w:right="-1" w:firstLine="851"/>
        <w:jc w:val="both"/>
        <w:rPr>
          <w:rFonts w:ascii="Times New Roman" w:hAnsi="Times New Roman" w:cs="Times New Roman"/>
          <w:sz w:val="28"/>
          <w:szCs w:val="28"/>
        </w:rPr>
      </w:pPr>
      <w:r w:rsidRPr="00FA1B7B">
        <w:rPr>
          <w:rFonts w:ascii="Times New Roman" w:hAnsi="Times New Roman" w:cs="Times New Roman"/>
          <w:sz w:val="28"/>
          <w:szCs w:val="28"/>
        </w:rPr>
        <w:t>Соглашение может быть достигнуто сторонами на любом этапе коллективного трудового спора.</w:t>
      </w:r>
    </w:p>
    <w:p w:rsidR="00FA1B7B" w:rsidRPr="00FA1B7B" w:rsidRDefault="00FA1B7B" w:rsidP="00E0319F">
      <w:pPr>
        <w:spacing w:after="0" w:line="0" w:lineRule="atLeast"/>
        <w:ind w:right="-1" w:firstLine="851"/>
        <w:jc w:val="both"/>
        <w:rPr>
          <w:rFonts w:ascii="Times New Roman" w:hAnsi="Times New Roman" w:cs="Times New Roman"/>
          <w:sz w:val="28"/>
          <w:szCs w:val="28"/>
        </w:rPr>
      </w:pPr>
      <w:r w:rsidRPr="00FA1B7B">
        <w:rPr>
          <w:rFonts w:ascii="Times New Roman" w:hAnsi="Times New Roman" w:cs="Times New Roman"/>
          <w:sz w:val="28"/>
          <w:szCs w:val="28"/>
        </w:rPr>
        <w:t>Это означает, что на практике могут быть четыре варианта подобных соглашений:</w:t>
      </w:r>
    </w:p>
    <w:p w:rsidR="00FA1B7B" w:rsidRPr="00E877A6" w:rsidRDefault="00FA1B7B" w:rsidP="00E0319F">
      <w:pPr>
        <w:pStyle w:val="a4"/>
        <w:numPr>
          <w:ilvl w:val="0"/>
          <w:numId w:val="6"/>
        </w:numPr>
        <w:spacing w:after="0" w:line="0" w:lineRule="atLeast"/>
        <w:ind w:left="0" w:right="-1"/>
        <w:jc w:val="both"/>
        <w:rPr>
          <w:rFonts w:ascii="Times New Roman" w:hAnsi="Times New Roman" w:cs="Times New Roman"/>
          <w:sz w:val="28"/>
          <w:szCs w:val="28"/>
        </w:rPr>
      </w:pPr>
      <w:r w:rsidRPr="00E877A6">
        <w:rPr>
          <w:rFonts w:ascii="Times New Roman" w:hAnsi="Times New Roman" w:cs="Times New Roman"/>
          <w:sz w:val="28"/>
          <w:szCs w:val="28"/>
        </w:rPr>
        <w:t xml:space="preserve">по результатам работы примирительной комиссии; </w:t>
      </w:r>
    </w:p>
    <w:p w:rsidR="00FA1B7B" w:rsidRPr="00E877A6" w:rsidRDefault="00FA1B7B" w:rsidP="00E0319F">
      <w:pPr>
        <w:pStyle w:val="a4"/>
        <w:numPr>
          <w:ilvl w:val="0"/>
          <w:numId w:val="6"/>
        </w:numPr>
        <w:spacing w:after="0" w:line="0" w:lineRule="atLeast"/>
        <w:ind w:left="0" w:right="-1"/>
        <w:jc w:val="both"/>
        <w:rPr>
          <w:rFonts w:ascii="Times New Roman" w:hAnsi="Times New Roman" w:cs="Times New Roman"/>
          <w:sz w:val="28"/>
          <w:szCs w:val="28"/>
        </w:rPr>
      </w:pPr>
      <w:r w:rsidRPr="00E877A6">
        <w:rPr>
          <w:rFonts w:ascii="Times New Roman" w:hAnsi="Times New Roman" w:cs="Times New Roman"/>
          <w:sz w:val="28"/>
          <w:szCs w:val="28"/>
        </w:rPr>
        <w:t xml:space="preserve">по результатам рассмотрения спора с участием посредника; </w:t>
      </w:r>
    </w:p>
    <w:p w:rsidR="00F8489C" w:rsidRDefault="00FA1B7B" w:rsidP="00E0319F">
      <w:pPr>
        <w:pStyle w:val="a4"/>
        <w:numPr>
          <w:ilvl w:val="0"/>
          <w:numId w:val="6"/>
        </w:numPr>
        <w:spacing w:after="0" w:line="0" w:lineRule="atLeast"/>
        <w:ind w:left="0" w:right="-1"/>
        <w:jc w:val="both"/>
        <w:rPr>
          <w:rFonts w:ascii="Times New Roman" w:hAnsi="Times New Roman" w:cs="Times New Roman"/>
          <w:sz w:val="28"/>
          <w:szCs w:val="28"/>
        </w:rPr>
      </w:pPr>
      <w:r w:rsidRPr="00E877A6">
        <w:rPr>
          <w:rFonts w:ascii="Times New Roman" w:hAnsi="Times New Roman" w:cs="Times New Roman"/>
          <w:sz w:val="28"/>
          <w:szCs w:val="28"/>
        </w:rPr>
        <w:t>о выполнении решений трудового арби</w:t>
      </w:r>
      <w:r w:rsidR="00E877A6">
        <w:rPr>
          <w:rFonts w:ascii="Times New Roman" w:hAnsi="Times New Roman" w:cs="Times New Roman"/>
          <w:sz w:val="28"/>
          <w:szCs w:val="28"/>
        </w:rPr>
        <w:t xml:space="preserve">тража; </w:t>
      </w:r>
    </w:p>
    <w:p w:rsidR="00FA1B7B" w:rsidRPr="00E877A6" w:rsidRDefault="00E877A6" w:rsidP="00E0319F">
      <w:pPr>
        <w:pStyle w:val="a4"/>
        <w:numPr>
          <w:ilvl w:val="0"/>
          <w:numId w:val="6"/>
        </w:numPr>
        <w:spacing w:after="0" w:line="0" w:lineRule="atLeast"/>
        <w:ind w:left="0" w:right="-1"/>
        <w:jc w:val="both"/>
        <w:rPr>
          <w:rFonts w:ascii="Times New Roman" w:hAnsi="Times New Roman" w:cs="Times New Roman"/>
          <w:sz w:val="28"/>
          <w:szCs w:val="28"/>
        </w:rPr>
      </w:pPr>
      <w:proofErr w:type="gramStart"/>
      <w:r>
        <w:rPr>
          <w:rFonts w:ascii="Times New Roman" w:hAnsi="Times New Roman" w:cs="Times New Roman"/>
          <w:sz w:val="28"/>
          <w:szCs w:val="28"/>
        </w:rPr>
        <w:t>достигнутое</w:t>
      </w:r>
      <w:proofErr w:type="gramEnd"/>
      <w:r>
        <w:rPr>
          <w:rFonts w:ascii="Times New Roman" w:hAnsi="Times New Roman" w:cs="Times New Roman"/>
          <w:sz w:val="28"/>
          <w:szCs w:val="28"/>
        </w:rPr>
        <w:t xml:space="preserve"> в результате </w:t>
      </w:r>
      <w:r w:rsidR="00FA1B7B" w:rsidRPr="00E877A6">
        <w:rPr>
          <w:rFonts w:ascii="Times New Roman" w:hAnsi="Times New Roman" w:cs="Times New Roman"/>
          <w:sz w:val="28"/>
          <w:szCs w:val="28"/>
        </w:rPr>
        <w:t>продолжения примирительных процедур на стадии организации и проведения забастовки.</w:t>
      </w:r>
    </w:p>
    <w:p w:rsidR="00AE0B6B" w:rsidRDefault="00DA6F82" w:rsidP="00E0319F">
      <w:pPr>
        <w:spacing w:after="0" w:line="0" w:lineRule="atLeast"/>
        <w:ind w:right="-1" w:firstLine="851"/>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w:t>
      </w:r>
      <w:r w:rsidR="00FA1B7B" w:rsidRPr="00FA1B7B">
        <w:rPr>
          <w:rFonts w:ascii="Times New Roman" w:hAnsi="Times New Roman" w:cs="Times New Roman"/>
          <w:sz w:val="28"/>
          <w:szCs w:val="28"/>
        </w:rPr>
        <w:t xml:space="preserve">соглашение заключается </w:t>
      </w:r>
      <w:r w:rsidR="00FA1B7B" w:rsidRPr="00DA6F82">
        <w:rPr>
          <w:rFonts w:ascii="Times New Roman" w:hAnsi="Times New Roman" w:cs="Times New Roman"/>
          <w:sz w:val="28"/>
          <w:szCs w:val="28"/>
        </w:rPr>
        <w:t>в письменной форме.</w:t>
      </w:r>
    </w:p>
    <w:p w:rsidR="00FA1B7B" w:rsidRDefault="00FA1B7B" w:rsidP="00E0319F">
      <w:pPr>
        <w:spacing w:after="0" w:line="0" w:lineRule="atLeast"/>
        <w:ind w:right="-1" w:firstLine="851"/>
        <w:jc w:val="both"/>
        <w:rPr>
          <w:rFonts w:ascii="Times New Roman" w:hAnsi="Times New Roman" w:cs="Times New Roman"/>
          <w:sz w:val="28"/>
          <w:szCs w:val="28"/>
        </w:rPr>
      </w:pPr>
      <w:r w:rsidRPr="00FA1B7B">
        <w:rPr>
          <w:rFonts w:ascii="Times New Roman" w:hAnsi="Times New Roman" w:cs="Times New Roman"/>
          <w:sz w:val="28"/>
          <w:szCs w:val="28"/>
        </w:rPr>
        <w:t>Несоблюдение установленной формы влечет недействительность соглашений.</w:t>
      </w:r>
    </w:p>
    <w:p w:rsidR="00FA1B7B" w:rsidRDefault="00FA1B7B" w:rsidP="00E0319F">
      <w:pPr>
        <w:spacing w:after="0" w:line="0" w:lineRule="atLeast"/>
        <w:ind w:right="-1" w:firstLine="851"/>
        <w:jc w:val="both"/>
        <w:rPr>
          <w:rFonts w:ascii="Times New Roman" w:hAnsi="Times New Roman" w:cs="Times New Roman"/>
          <w:sz w:val="28"/>
          <w:szCs w:val="28"/>
        </w:rPr>
      </w:pPr>
      <w:r w:rsidRPr="00FA1B7B">
        <w:rPr>
          <w:rFonts w:ascii="Times New Roman" w:hAnsi="Times New Roman" w:cs="Times New Roman"/>
          <w:sz w:val="28"/>
          <w:szCs w:val="28"/>
        </w:rPr>
        <w:t>Добровольно заключенное соглашение имеет для сторон обязательную силу.</w:t>
      </w:r>
    </w:p>
    <w:p w:rsidR="00A224CA" w:rsidRPr="00FA1B7B" w:rsidRDefault="00FA1B7B" w:rsidP="00E0319F">
      <w:pPr>
        <w:spacing w:after="0" w:line="0" w:lineRule="atLeast"/>
        <w:ind w:right="-1" w:firstLine="851"/>
        <w:jc w:val="both"/>
        <w:rPr>
          <w:rFonts w:ascii="Times New Roman" w:hAnsi="Times New Roman" w:cs="Times New Roman"/>
          <w:sz w:val="28"/>
          <w:szCs w:val="28"/>
        </w:rPr>
      </w:pPr>
      <w:r w:rsidRPr="00FA1B7B">
        <w:rPr>
          <w:rFonts w:ascii="Times New Roman" w:hAnsi="Times New Roman" w:cs="Times New Roman"/>
          <w:sz w:val="28"/>
          <w:szCs w:val="28"/>
        </w:rPr>
        <w:t>В случае невозможности принудить работодателя к исполнению соглашения работники могут продолжить примирительные процедуры или объявить забастовку. Представители сторон, виновные в невыполнении обязательств по такому соглашению, привлекаются к админи</w:t>
      </w:r>
      <w:r>
        <w:rPr>
          <w:rFonts w:ascii="Times New Roman" w:hAnsi="Times New Roman" w:cs="Times New Roman"/>
          <w:sz w:val="28"/>
          <w:szCs w:val="28"/>
        </w:rPr>
        <w:t xml:space="preserve">стративной ответственности </w:t>
      </w:r>
      <w:r w:rsidRPr="00303F94">
        <w:rPr>
          <w:rFonts w:ascii="Times New Roman" w:hAnsi="Times New Roman" w:cs="Times New Roman"/>
          <w:sz w:val="28"/>
          <w:szCs w:val="28"/>
        </w:rPr>
        <w:t>(</w:t>
      </w:r>
      <w:hyperlink r:id="rId51" w:history="1">
        <w:r w:rsidRPr="00303F94">
          <w:rPr>
            <w:rStyle w:val="a3"/>
            <w:rFonts w:ascii="Times New Roman" w:hAnsi="Times New Roman" w:cs="Times New Roman"/>
            <w:color w:val="auto"/>
            <w:sz w:val="28"/>
            <w:szCs w:val="28"/>
            <w:u w:val="none"/>
          </w:rPr>
          <w:t>ст. 416</w:t>
        </w:r>
      </w:hyperlink>
      <w:r w:rsidRPr="00303F94">
        <w:rPr>
          <w:rFonts w:ascii="Times New Roman" w:hAnsi="Times New Roman" w:cs="Times New Roman"/>
          <w:sz w:val="28"/>
          <w:szCs w:val="28"/>
        </w:rPr>
        <w:t xml:space="preserve"> ТК РФ).</w:t>
      </w:r>
    </w:p>
    <w:p w:rsidR="00EC7E86" w:rsidRPr="00FA1B7B" w:rsidRDefault="00FA1B7B" w:rsidP="00397B4D">
      <w:pPr>
        <w:spacing w:after="0" w:line="0" w:lineRule="atLeast"/>
        <w:ind w:right="-1" w:firstLine="851"/>
        <w:jc w:val="both"/>
        <w:rPr>
          <w:rFonts w:ascii="Times New Roman" w:hAnsi="Times New Roman" w:cs="Times New Roman"/>
          <w:sz w:val="28"/>
          <w:szCs w:val="28"/>
        </w:rPr>
      </w:pPr>
      <w:r w:rsidRPr="00FA1B7B">
        <w:rPr>
          <w:rFonts w:ascii="Times New Roman" w:hAnsi="Times New Roman" w:cs="Times New Roman"/>
          <w:sz w:val="28"/>
          <w:szCs w:val="28"/>
        </w:rPr>
        <w:t xml:space="preserve">В соответствии со </w:t>
      </w:r>
      <w:hyperlink r:id="rId52" w:history="1">
        <w:r w:rsidRPr="00FA1B7B">
          <w:rPr>
            <w:rStyle w:val="a3"/>
            <w:rFonts w:ascii="Times New Roman" w:hAnsi="Times New Roman" w:cs="Times New Roman"/>
            <w:color w:val="auto"/>
            <w:sz w:val="28"/>
            <w:szCs w:val="28"/>
            <w:u w:val="none"/>
          </w:rPr>
          <w:t>ст. 418</w:t>
        </w:r>
      </w:hyperlink>
      <w:r w:rsidRPr="00FA1B7B">
        <w:rPr>
          <w:rFonts w:ascii="Times New Roman" w:hAnsi="Times New Roman" w:cs="Times New Roman"/>
          <w:sz w:val="28"/>
          <w:szCs w:val="28"/>
        </w:rPr>
        <w:t xml:space="preserve"> ТК РФ соглашения, принимаемые в связи с разрешением коллективного трудового спора, должны оформляться протоколами. Примерные формы таких протоколов предложены Рекомендациями Минтруда России </w:t>
      </w:r>
      <w:hyperlink r:id="rId53" w:history="1">
        <w:r w:rsidRPr="00FA1B7B">
          <w:rPr>
            <w:rStyle w:val="a3"/>
            <w:rFonts w:ascii="Times New Roman" w:hAnsi="Times New Roman" w:cs="Times New Roman"/>
            <w:color w:val="auto"/>
            <w:sz w:val="28"/>
            <w:szCs w:val="28"/>
            <w:u w:val="none"/>
          </w:rPr>
          <w:t>N 57</w:t>
        </w:r>
      </w:hyperlink>
      <w:r w:rsidRPr="00FA1B7B">
        <w:rPr>
          <w:rFonts w:ascii="Times New Roman" w:hAnsi="Times New Roman" w:cs="Times New Roman"/>
          <w:sz w:val="28"/>
          <w:szCs w:val="28"/>
        </w:rPr>
        <w:t xml:space="preserve"> - 59. Эти формы могут быть взяты за основу при оформлении достигнутых соглашений. </w:t>
      </w:r>
      <w:r w:rsidRPr="00FA1B7B">
        <w:rPr>
          <w:rFonts w:ascii="Times New Roman" w:hAnsi="Times New Roman" w:cs="Times New Roman"/>
          <w:b/>
          <w:sz w:val="28"/>
          <w:szCs w:val="28"/>
        </w:rPr>
        <w:t xml:space="preserve">Они могут применяться в той части, в которой не противоречат действующей редакции </w:t>
      </w:r>
      <w:hyperlink r:id="rId54" w:history="1">
        <w:r w:rsidRPr="00FA1B7B">
          <w:rPr>
            <w:rStyle w:val="a3"/>
            <w:rFonts w:ascii="Times New Roman" w:hAnsi="Times New Roman" w:cs="Times New Roman"/>
            <w:b/>
            <w:color w:val="auto"/>
            <w:sz w:val="28"/>
            <w:szCs w:val="28"/>
            <w:u w:val="none"/>
          </w:rPr>
          <w:t>ТК</w:t>
        </w:r>
      </w:hyperlink>
      <w:r w:rsidRPr="00FA1B7B">
        <w:rPr>
          <w:rFonts w:ascii="Times New Roman" w:hAnsi="Times New Roman" w:cs="Times New Roman"/>
          <w:b/>
          <w:sz w:val="28"/>
          <w:szCs w:val="28"/>
        </w:rPr>
        <w:t xml:space="preserve"> РФ.</w:t>
      </w:r>
    </w:p>
    <w:p w:rsidR="00FA1B7B" w:rsidRDefault="00DE43E5" w:rsidP="00DE43E5">
      <w:pPr>
        <w:pStyle w:val="a4"/>
        <w:numPr>
          <w:ilvl w:val="0"/>
          <w:numId w:val="1"/>
        </w:numPr>
        <w:spacing w:after="0" w:line="0" w:lineRule="atLeast"/>
        <w:jc w:val="center"/>
        <w:rPr>
          <w:rFonts w:ascii="Times New Roman" w:hAnsi="Times New Roman" w:cs="Times New Roman"/>
          <w:b/>
          <w:sz w:val="28"/>
          <w:szCs w:val="28"/>
        </w:rPr>
      </w:pPr>
      <w:r w:rsidRPr="00DE43E5">
        <w:rPr>
          <w:rFonts w:ascii="Times New Roman" w:hAnsi="Times New Roman" w:cs="Times New Roman"/>
          <w:b/>
          <w:sz w:val="28"/>
          <w:szCs w:val="28"/>
        </w:rPr>
        <w:lastRenderedPageBreak/>
        <w:t>Право</w:t>
      </w:r>
      <w:r w:rsidR="002E38BB">
        <w:rPr>
          <w:rFonts w:ascii="Times New Roman" w:hAnsi="Times New Roman" w:cs="Times New Roman"/>
          <w:b/>
          <w:sz w:val="28"/>
          <w:szCs w:val="28"/>
        </w:rPr>
        <w:t xml:space="preserve"> на забастовку и его реализация</w:t>
      </w:r>
    </w:p>
    <w:p w:rsidR="006C1059" w:rsidRPr="006C1059" w:rsidRDefault="006C1059" w:rsidP="006C1059">
      <w:pPr>
        <w:pStyle w:val="a4"/>
        <w:spacing w:after="0" w:line="0" w:lineRule="atLeast"/>
        <w:rPr>
          <w:rFonts w:ascii="Times New Roman" w:hAnsi="Times New Roman" w:cs="Times New Roman"/>
          <w:sz w:val="28"/>
          <w:szCs w:val="28"/>
        </w:rPr>
      </w:pPr>
    </w:p>
    <w:p w:rsidR="00DE43E5" w:rsidRDefault="006C1059" w:rsidP="00DB5E3A">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Забастовка – временный добровольный отказ работников от исполнения трудовых обязанностей (полностью или частично) в целях разрешени</w:t>
      </w:r>
      <w:r w:rsidR="00721527">
        <w:rPr>
          <w:rFonts w:ascii="Times New Roman" w:hAnsi="Times New Roman" w:cs="Times New Roman"/>
          <w:sz w:val="28"/>
          <w:szCs w:val="28"/>
        </w:rPr>
        <w:t>я коллективного трудового спора (ст. 398 ТК РФ).</w:t>
      </w:r>
    </w:p>
    <w:p w:rsidR="000062EB" w:rsidRPr="000062EB" w:rsidRDefault="000062EB" w:rsidP="00DB5E3A">
      <w:pPr>
        <w:spacing w:after="0" w:line="0" w:lineRule="atLeast"/>
        <w:ind w:left="-567" w:right="566" w:firstLine="851"/>
        <w:jc w:val="both"/>
        <w:rPr>
          <w:rFonts w:ascii="Times New Roman" w:hAnsi="Times New Roman" w:cs="Times New Roman"/>
          <w:sz w:val="28"/>
          <w:szCs w:val="28"/>
        </w:rPr>
      </w:pPr>
      <w:r w:rsidRPr="000062EB">
        <w:rPr>
          <w:rFonts w:ascii="Times New Roman" w:hAnsi="Times New Roman" w:cs="Times New Roman"/>
          <w:sz w:val="28"/>
          <w:szCs w:val="28"/>
        </w:rPr>
        <w:t>Забастовка как средство разрешения коллективного трудового спора допускается лишь в случае неудовлетворительного исхода примирительных процедур, уклонения работодателя от участия в них либо невыполнения им соглашений, достигнутых в примирительной комиссии или при осуществлении посредничества, а также невыполнения решений трудового арбитража.</w:t>
      </w:r>
    </w:p>
    <w:p w:rsidR="000062EB" w:rsidRDefault="00144248" w:rsidP="00DB5E3A">
      <w:pPr>
        <w:spacing w:after="0" w:line="0" w:lineRule="atLeast"/>
        <w:ind w:left="-567" w:right="566" w:firstLine="851"/>
        <w:jc w:val="both"/>
        <w:rPr>
          <w:rFonts w:ascii="Times New Roman" w:hAnsi="Times New Roman" w:cs="Times New Roman"/>
          <w:sz w:val="28"/>
          <w:szCs w:val="28"/>
        </w:rPr>
      </w:pPr>
      <w:r w:rsidRPr="00144248">
        <w:rPr>
          <w:rFonts w:ascii="Times New Roman" w:hAnsi="Times New Roman" w:cs="Times New Roman"/>
          <w:sz w:val="28"/>
          <w:szCs w:val="28"/>
        </w:rPr>
        <w:t>Право на забастовку может быть использовано в ходе разрешения коллективного трудового спора с целью вынудить работодателя заключить соглашение, удовлетворяющее требования работников. На практике именно такие забастовки составляют большинство. Забастовка может служить и средством принуждения работодателя к участию в примирительных процедурах (если он уклоняется от их проведения), и средством обеспечения выполнения достигнутых соглашений.</w:t>
      </w:r>
    </w:p>
    <w:p w:rsidR="00154857" w:rsidRPr="00154857" w:rsidRDefault="00154857" w:rsidP="00DB5E3A">
      <w:pPr>
        <w:spacing w:after="0" w:line="0" w:lineRule="atLeast"/>
        <w:ind w:left="-567" w:right="566" w:firstLine="851"/>
        <w:jc w:val="both"/>
        <w:rPr>
          <w:rFonts w:ascii="Times New Roman" w:hAnsi="Times New Roman" w:cs="Times New Roman"/>
          <w:sz w:val="28"/>
          <w:szCs w:val="28"/>
        </w:rPr>
      </w:pPr>
      <w:r w:rsidRPr="00154857">
        <w:rPr>
          <w:rFonts w:ascii="Times New Roman" w:hAnsi="Times New Roman" w:cs="Times New Roman"/>
          <w:sz w:val="28"/>
          <w:szCs w:val="28"/>
        </w:rPr>
        <w:t xml:space="preserve">Конституция РФ закрепляет положение, в соответствии с которым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55" w:history="1">
        <w:r w:rsidRPr="00154857">
          <w:rPr>
            <w:rStyle w:val="a3"/>
            <w:rFonts w:ascii="Times New Roman" w:hAnsi="Times New Roman" w:cs="Times New Roman"/>
            <w:color w:val="auto"/>
            <w:sz w:val="28"/>
            <w:szCs w:val="28"/>
            <w:u w:val="none"/>
          </w:rPr>
          <w:t>(ст. 55)</w:t>
        </w:r>
      </w:hyperlink>
      <w:r w:rsidRPr="00154857">
        <w:rPr>
          <w:rFonts w:ascii="Times New Roman" w:hAnsi="Times New Roman" w:cs="Times New Roman"/>
          <w:sz w:val="28"/>
          <w:szCs w:val="28"/>
        </w:rPr>
        <w:t>.</w:t>
      </w:r>
    </w:p>
    <w:p w:rsidR="00154857" w:rsidRPr="00154857" w:rsidRDefault="00154857" w:rsidP="00DB5E3A">
      <w:pPr>
        <w:spacing w:after="0" w:line="0" w:lineRule="atLeast"/>
        <w:ind w:left="-567" w:right="566" w:firstLine="851"/>
        <w:jc w:val="both"/>
        <w:rPr>
          <w:rFonts w:ascii="Times New Roman" w:hAnsi="Times New Roman" w:cs="Times New Roman"/>
          <w:sz w:val="28"/>
          <w:szCs w:val="28"/>
        </w:rPr>
      </w:pPr>
      <w:r w:rsidRPr="00154857">
        <w:rPr>
          <w:rFonts w:ascii="Times New Roman" w:hAnsi="Times New Roman" w:cs="Times New Roman"/>
          <w:sz w:val="28"/>
          <w:szCs w:val="28"/>
        </w:rPr>
        <w:t>В соответствии с этими конституционными положениями ТК РФ перечисляет случаи, когда забастовки являются не</w:t>
      </w:r>
      <w:r>
        <w:rPr>
          <w:rFonts w:ascii="Times New Roman" w:hAnsi="Times New Roman" w:cs="Times New Roman"/>
          <w:sz w:val="28"/>
          <w:szCs w:val="28"/>
        </w:rPr>
        <w:t xml:space="preserve">законными и не допускаются </w:t>
      </w:r>
      <w:r w:rsidRPr="00303F94">
        <w:rPr>
          <w:rFonts w:ascii="Times New Roman" w:hAnsi="Times New Roman" w:cs="Times New Roman"/>
          <w:sz w:val="28"/>
          <w:szCs w:val="28"/>
        </w:rPr>
        <w:t>(</w:t>
      </w:r>
      <w:hyperlink r:id="rId56" w:history="1">
        <w:r w:rsidRPr="00303F94">
          <w:rPr>
            <w:rStyle w:val="a3"/>
            <w:rFonts w:ascii="Times New Roman" w:hAnsi="Times New Roman" w:cs="Times New Roman"/>
            <w:color w:val="auto"/>
            <w:sz w:val="28"/>
            <w:szCs w:val="28"/>
            <w:u w:val="none"/>
          </w:rPr>
          <w:t>ст. 413</w:t>
        </w:r>
      </w:hyperlink>
      <w:r w:rsidRPr="00303F94">
        <w:rPr>
          <w:rFonts w:ascii="Times New Roman" w:hAnsi="Times New Roman" w:cs="Times New Roman"/>
          <w:sz w:val="28"/>
          <w:szCs w:val="28"/>
        </w:rPr>
        <w:t xml:space="preserve"> ТК РФ).</w:t>
      </w:r>
    </w:p>
    <w:p w:rsidR="00F4618D" w:rsidRDefault="00D6383E" w:rsidP="00DB5E3A">
      <w:pPr>
        <w:spacing w:after="0" w:line="0" w:lineRule="atLeast"/>
        <w:ind w:left="-567" w:right="566" w:firstLine="851"/>
        <w:jc w:val="both"/>
        <w:rPr>
          <w:rFonts w:ascii="Times New Roman" w:hAnsi="Times New Roman" w:cs="Times New Roman"/>
          <w:sz w:val="28"/>
          <w:szCs w:val="28"/>
        </w:rPr>
      </w:pPr>
      <w:r w:rsidRPr="00D6383E">
        <w:rPr>
          <w:rFonts w:ascii="Times New Roman" w:hAnsi="Times New Roman" w:cs="Times New Roman"/>
          <w:sz w:val="28"/>
          <w:szCs w:val="28"/>
        </w:rPr>
        <w:t>Так, Комитет по свободе объединения считает обоснованными следующие условия организации и проведения забастовки:</w:t>
      </w:r>
    </w:p>
    <w:p w:rsidR="00D6383E" w:rsidRPr="00F4618D" w:rsidRDefault="00D6383E" w:rsidP="00DB5E3A">
      <w:pPr>
        <w:pStyle w:val="a4"/>
        <w:numPr>
          <w:ilvl w:val="0"/>
          <w:numId w:val="8"/>
        </w:numPr>
        <w:spacing w:after="0" w:line="0" w:lineRule="atLeast"/>
        <w:ind w:left="-567" w:right="566"/>
        <w:jc w:val="both"/>
        <w:rPr>
          <w:rFonts w:ascii="Times New Roman" w:hAnsi="Times New Roman" w:cs="Times New Roman"/>
          <w:sz w:val="28"/>
          <w:szCs w:val="28"/>
        </w:rPr>
      </w:pPr>
      <w:r w:rsidRPr="00F4618D">
        <w:rPr>
          <w:rFonts w:ascii="Times New Roman" w:hAnsi="Times New Roman" w:cs="Times New Roman"/>
          <w:sz w:val="28"/>
          <w:szCs w:val="28"/>
        </w:rPr>
        <w:t xml:space="preserve">обязательство представить заблаговременное уведомление; обязательство применить в случае трудовых споров процедуры примирения, посредничества и арбитража (добровольного) перед объявлением забастовки, при </w:t>
      </w:r>
      <w:proofErr w:type="gramStart"/>
      <w:r w:rsidRPr="00F4618D">
        <w:rPr>
          <w:rFonts w:ascii="Times New Roman" w:hAnsi="Times New Roman" w:cs="Times New Roman"/>
          <w:sz w:val="28"/>
          <w:szCs w:val="28"/>
        </w:rPr>
        <w:t>условии</w:t>
      </w:r>
      <w:proofErr w:type="gramEnd"/>
      <w:r w:rsidRPr="00F4618D">
        <w:rPr>
          <w:rFonts w:ascii="Times New Roman" w:hAnsi="Times New Roman" w:cs="Times New Roman"/>
          <w:sz w:val="28"/>
          <w:szCs w:val="28"/>
        </w:rPr>
        <w:t xml:space="preserve"> что данные процедуры являются адекватными, беспристрастными и быстрыми, а стороны могут участвовать в них на любых этапах;</w:t>
      </w:r>
    </w:p>
    <w:p w:rsidR="00D6383E" w:rsidRPr="00F4618D" w:rsidRDefault="00D6383E" w:rsidP="00DB5E3A">
      <w:pPr>
        <w:pStyle w:val="a4"/>
        <w:numPr>
          <w:ilvl w:val="0"/>
          <w:numId w:val="8"/>
        </w:numPr>
        <w:spacing w:after="0" w:line="0" w:lineRule="atLeast"/>
        <w:ind w:left="-567" w:right="566"/>
        <w:jc w:val="both"/>
        <w:rPr>
          <w:rFonts w:ascii="Times New Roman" w:hAnsi="Times New Roman" w:cs="Times New Roman"/>
          <w:sz w:val="28"/>
          <w:szCs w:val="28"/>
        </w:rPr>
      </w:pPr>
      <w:r w:rsidRPr="00F4618D">
        <w:rPr>
          <w:rFonts w:ascii="Times New Roman" w:hAnsi="Times New Roman" w:cs="Times New Roman"/>
          <w:sz w:val="28"/>
          <w:szCs w:val="28"/>
        </w:rPr>
        <w:t>обязательство иметь определенный кворум и получить согласие оговоренного большинства;</w:t>
      </w:r>
    </w:p>
    <w:p w:rsidR="00D6383E" w:rsidRPr="00F4618D" w:rsidRDefault="00D6383E" w:rsidP="00DB5E3A">
      <w:pPr>
        <w:pStyle w:val="a4"/>
        <w:numPr>
          <w:ilvl w:val="0"/>
          <w:numId w:val="8"/>
        </w:numPr>
        <w:spacing w:after="0" w:line="0" w:lineRule="atLeast"/>
        <w:ind w:left="-567" w:right="566"/>
        <w:jc w:val="both"/>
        <w:rPr>
          <w:rFonts w:ascii="Times New Roman" w:hAnsi="Times New Roman" w:cs="Times New Roman"/>
          <w:sz w:val="28"/>
          <w:szCs w:val="28"/>
        </w:rPr>
      </w:pPr>
      <w:r w:rsidRPr="00F4618D">
        <w:rPr>
          <w:rFonts w:ascii="Times New Roman" w:hAnsi="Times New Roman" w:cs="Times New Roman"/>
          <w:sz w:val="28"/>
          <w:szCs w:val="28"/>
        </w:rPr>
        <w:t>обязательство принимать решение о забастовке тайным голосованием;</w:t>
      </w:r>
    </w:p>
    <w:p w:rsidR="00D6383E" w:rsidRPr="00F4618D" w:rsidRDefault="00D6383E" w:rsidP="00DB5E3A">
      <w:pPr>
        <w:pStyle w:val="a4"/>
        <w:numPr>
          <w:ilvl w:val="0"/>
          <w:numId w:val="8"/>
        </w:numPr>
        <w:spacing w:after="0" w:line="0" w:lineRule="atLeast"/>
        <w:ind w:left="-567" w:right="566"/>
        <w:jc w:val="both"/>
        <w:rPr>
          <w:rFonts w:ascii="Times New Roman" w:hAnsi="Times New Roman" w:cs="Times New Roman"/>
          <w:sz w:val="28"/>
          <w:szCs w:val="28"/>
        </w:rPr>
      </w:pPr>
      <w:r w:rsidRPr="00F4618D">
        <w:rPr>
          <w:rFonts w:ascii="Times New Roman" w:hAnsi="Times New Roman" w:cs="Times New Roman"/>
          <w:sz w:val="28"/>
          <w:szCs w:val="28"/>
        </w:rPr>
        <w:t>применение мер, соответствующих нормам безопасности и не допускающих несчастных случаев;</w:t>
      </w:r>
    </w:p>
    <w:p w:rsidR="00D6383E" w:rsidRPr="00F4618D" w:rsidRDefault="00D6383E" w:rsidP="00DB5E3A">
      <w:pPr>
        <w:pStyle w:val="a4"/>
        <w:numPr>
          <w:ilvl w:val="0"/>
          <w:numId w:val="8"/>
        </w:numPr>
        <w:spacing w:after="0" w:line="0" w:lineRule="atLeast"/>
        <w:ind w:left="-567" w:right="566"/>
        <w:jc w:val="both"/>
        <w:rPr>
          <w:rFonts w:ascii="Times New Roman" w:hAnsi="Times New Roman" w:cs="Times New Roman"/>
          <w:sz w:val="28"/>
          <w:szCs w:val="28"/>
        </w:rPr>
      </w:pPr>
      <w:r w:rsidRPr="00F4618D">
        <w:rPr>
          <w:rFonts w:ascii="Times New Roman" w:hAnsi="Times New Roman" w:cs="Times New Roman"/>
          <w:sz w:val="28"/>
          <w:szCs w:val="28"/>
        </w:rPr>
        <w:t xml:space="preserve">организация минимальных услуг в конкретных случаях; гарантия права на работу тех, кто не участвует в забастовке. </w:t>
      </w:r>
    </w:p>
    <w:p w:rsidR="00D6383E" w:rsidRPr="00D6383E" w:rsidRDefault="00D6383E" w:rsidP="00D6383E">
      <w:pPr>
        <w:spacing w:after="0" w:line="0" w:lineRule="atLeast"/>
        <w:ind w:firstLine="851"/>
        <w:jc w:val="both"/>
        <w:rPr>
          <w:rFonts w:ascii="Times New Roman" w:hAnsi="Times New Roman" w:cs="Times New Roman"/>
          <w:sz w:val="28"/>
          <w:szCs w:val="28"/>
        </w:rPr>
      </w:pPr>
      <w:r w:rsidRPr="00D6383E">
        <w:rPr>
          <w:rFonts w:ascii="Times New Roman" w:hAnsi="Times New Roman" w:cs="Times New Roman"/>
          <w:sz w:val="28"/>
          <w:szCs w:val="28"/>
        </w:rPr>
        <w:lastRenderedPageBreak/>
        <w:t>В законодательстве о труде закреплен принцип добровольного участия в забастовке, невозможности и незаконности принуждения к участию в ней или отказу от такого участия.</w:t>
      </w:r>
    </w:p>
    <w:p w:rsidR="00D6383E" w:rsidRPr="00D6383E" w:rsidRDefault="00D6383E" w:rsidP="00D6383E">
      <w:pPr>
        <w:spacing w:after="0" w:line="0" w:lineRule="atLeast"/>
        <w:ind w:firstLine="851"/>
        <w:jc w:val="both"/>
        <w:rPr>
          <w:rFonts w:ascii="Times New Roman" w:hAnsi="Times New Roman" w:cs="Times New Roman"/>
          <w:sz w:val="28"/>
          <w:szCs w:val="28"/>
        </w:rPr>
      </w:pPr>
      <w:r w:rsidRPr="00D6383E">
        <w:rPr>
          <w:rFonts w:ascii="Times New Roman" w:hAnsi="Times New Roman" w:cs="Times New Roman"/>
          <w:sz w:val="28"/>
          <w:szCs w:val="28"/>
        </w:rPr>
        <w:t>В то же время предусматривается возможность привлечения лиц, принуждающих работников к участию или отказу от участия в забастовке, к различным видам юридической ответственности (дисциплинарной, административной, уголовной).</w:t>
      </w:r>
    </w:p>
    <w:p w:rsidR="00D6383E" w:rsidRPr="00D6383E" w:rsidRDefault="00D6383E" w:rsidP="00D6383E">
      <w:pPr>
        <w:spacing w:after="0" w:line="0" w:lineRule="atLeast"/>
        <w:ind w:firstLine="851"/>
        <w:jc w:val="both"/>
        <w:rPr>
          <w:rFonts w:ascii="Times New Roman" w:hAnsi="Times New Roman" w:cs="Times New Roman"/>
          <w:sz w:val="28"/>
          <w:szCs w:val="28"/>
        </w:rPr>
      </w:pPr>
      <w:r w:rsidRPr="00D6383E">
        <w:rPr>
          <w:rFonts w:ascii="Times New Roman" w:hAnsi="Times New Roman" w:cs="Times New Roman"/>
          <w:sz w:val="28"/>
          <w:szCs w:val="28"/>
        </w:rPr>
        <w:t xml:space="preserve">Так, </w:t>
      </w:r>
      <w:hyperlink r:id="rId57" w:history="1">
        <w:r w:rsidRPr="00D6383E">
          <w:rPr>
            <w:rStyle w:val="a3"/>
            <w:rFonts w:ascii="Times New Roman" w:hAnsi="Times New Roman" w:cs="Times New Roman"/>
            <w:color w:val="auto"/>
            <w:sz w:val="28"/>
            <w:szCs w:val="28"/>
            <w:u w:val="none"/>
          </w:rPr>
          <w:t>статья 5.40</w:t>
        </w:r>
      </w:hyperlink>
      <w:r w:rsidRPr="00D6383E">
        <w:rPr>
          <w:rFonts w:ascii="Times New Roman" w:hAnsi="Times New Roman" w:cs="Times New Roman"/>
          <w:sz w:val="28"/>
          <w:szCs w:val="28"/>
        </w:rPr>
        <w:t xml:space="preserve"> КоАП РФ предусматривает административную ответственность за принуждение к участию или к отказу от участия в забастовке. Подобное деяние, осуществленное путем насилия или угроз применения насилия либо с использованием зависимого положения принуждаемого,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6383E" w:rsidRPr="00D6383E" w:rsidRDefault="00D6383E" w:rsidP="00D6383E">
      <w:pPr>
        <w:spacing w:after="0" w:line="0" w:lineRule="atLeast"/>
        <w:ind w:firstLine="851"/>
        <w:jc w:val="both"/>
        <w:rPr>
          <w:rFonts w:ascii="Times New Roman" w:hAnsi="Times New Roman" w:cs="Times New Roman"/>
          <w:sz w:val="28"/>
          <w:szCs w:val="28"/>
        </w:rPr>
      </w:pPr>
      <w:r w:rsidRPr="00D6383E">
        <w:rPr>
          <w:rFonts w:ascii="Times New Roman" w:hAnsi="Times New Roman" w:cs="Times New Roman"/>
          <w:sz w:val="28"/>
          <w:szCs w:val="28"/>
        </w:rPr>
        <w:t>В осн</w:t>
      </w:r>
      <w:r w:rsidR="002821F7">
        <w:rPr>
          <w:rFonts w:ascii="Times New Roman" w:hAnsi="Times New Roman" w:cs="Times New Roman"/>
          <w:sz w:val="28"/>
          <w:szCs w:val="28"/>
        </w:rPr>
        <w:t xml:space="preserve">ове своей право на забастовку – </w:t>
      </w:r>
      <w:r w:rsidRPr="00D6383E">
        <w:rPr>
          <w:rFonts w:ascii="Times New Roman" w:hAnsi="Times New Roman" w:cs="Times New Roman"/>
          <w:sz w:val="28"/>
          <w:szCs w:val="28"/>
        </w:rPr>
        <w:t xml:space="preserve">это коллективное право, предоставленное профсоюзу (объединению профсоюзов) и коллективу работников организации (филиала, представительства, иного обособленного структурного подразделения). Коллектив работников организации (обособленного структурного подразделения) наделен правом </w:t>
      </w:r>
      <w:proofErr w:type="gramStart"/>
      <w:r w:rsidRPr="00D6383E">
        <w:rPr>
          <w:rFonts w:ascii="Times New Roman" w:hAnsi="Times New Roman" w:cs="Times New Roman"/>
          <w:sz w:val="28"/>
          <w:szCs w:val="28"/>
        </w:rPr>
        <w:t>принять</w:t>
      </w:r>
      <w:proofErr w:type="gramEnd"/>
      <w:r w:rsidRPr="00D6383E">
        <w:rPr>
          <w:rFonts w:ascii="Times New Roman" w:hAnsi="Times New Roman" w:cs="Times New Roman"/>
          <w:sz w:val="28"/>
          <w:szCs w:val="28"/>
        </w:rPr>
        <w:t xml:space="preserve"> решение об объявлен</w:t>
      </w:r>
      <w:r w:rsidR="000036B5">
        <w:rPr>
          <w:rFonts w:ascii="Times New Roman" w:hAnsi="Times New Roman" w:cs="Times New Roman"/>
          <w:sz w:val="28"/>
          <w:szCs w:val="28"/>
        </w:rPr>
        <w:t>ии забастовки, сроках и форме её</w:t>
      </w:r>
      <w:r w:rsidRPr="00D6383E">
        <w:rPr>
          <w:rFonts w:ascii="Times New Roman" w:hAnsi="Times New Roman" w:cs="Times New Roman"/>
          <w:sz w:val="28"/>
          <w:szCs w:val="28"/>
        </w:rPr>
        <w:t xml:space="preserve"> проведения, продолжительности и т.д. (</w:t>
      </w:r>
      <w:hyperlink r:id="rId58" w:history="1">
        <w:r w:rsidRPr="00D6383E">
          <w:rPr>
            <w:rStyle w:val="a3"/>
            <w:rFonts w:ascii="Times New Roman" w:hAnsi="Times New Roman" w:cs="Times New Roman"/>
            <w:color w:val="auto"/>
            <w:sz w:val="28"/>
            <w:szCs w:val="28"/>
            <w:u w:val="none"/>
          </w:rPr>
          <w:t>ст. 410</w:t>
        </w:r>
      </w:hyperlink>
      <w:r w:rsidRPr="00D6383E">
        <w:rPr>
          <w:rFonts w:ascii="Times New Roman" w:hAnsi="Times New Roman" w:cs="Times New Roman"/>
          <w:sz w:val="28"/>
          <w:szCs w:val="28"/>
        </w:rPr>
        <w:t xml:space="preserve"> ТК РФ). В ином порядке и другими субъектами забастовка не может быть объявлена.</w:t>
      </w:r>
    </w:p>
    <w:p w:rsidR="00D6383E" w:rsidRPr="00D6383E" w:rsidRDefault="00D6383E" w:rsidP="00D6383E">
      <w:pPr>
        <w:spacing w:after="0" w:line="0" w:lineRule="atLeast"/>
        <w:ind w:firstLine="851"/>
        <w:jc w:val="both"/>
        <w:rPr>
          <w:rFonts w:ascii="Times New Roman" w:hAnsi="Times New Roman" w:cs="Times New Roman"/>
          <w:sz w:val="28"/>
          <w:szCs w:val="28"/>
        </w:rPr>
      </w:pPr>
      <w:r w:rsidRPr="00D6383E">
        <w:rPr>
          <w:rFonts w:ascii="Times New Roman" w:hAnsi="Times New Roman" w:cs="Times New Roman"/>
          <w:sz w:val="28"/>
          <w:szCs w:val="28"/>
        </w:rPr>
        <w:t>Закон не предусматривает формы и процедуры проведения забастовки. Должны ли бастующие работники находиться на своих рабочих местах, дома или собираться все вместе в здании (на территории) организации, должен ли орган, возглавляющий забастовку, постоянно находиться в организации - эти и другие вопросы, касающиеся порядка реализации права на забастовку, не решены законодательно. Это означает, что работникам предоставле</w:t>
      </w:r>
      <w:r w:rsidR="00330D8D">
        <w:rPr>
          <w:rFonts w:ascii="Times New Roman" w:hAnsi="Times New Roman" w:cs="Times New Roman"/>
          <w:sz w:val="28"/>
          <w:szCs w:val="28"/>
        </w:rPr>
        <w:t>на определенная свобода выбора. В</w:t>
      </w:r>
      <w:r w:rsidRPr="00D6383E">
        <w:rPr>
          <w:rFonts w:ascii="Times New Roman" w:hAnsi="Times New Roman" w:cs="Times New Roman"/>
          <w:sz w:val="28"/>
          <w:szCs w:val="28"/>
        </w:rPr>
        <w:t xml:space="preserve"> зависимости от конкретных обстоятельств и условий они вправе самостоятельно определить характер забастовочных действий и порядок их осуществления.</w:t>
      </w:r>
    </w:p>
    <w:p w:rsidR="00D6383E" w:rsidRPr="00D6383E" w:rsidRDefault="00D6383E" w:rsidP="00D6383E">
      <w:pPr>
        <w:spacing w:after="0" w:line="0" w:lineRule="atLeast"/>
        <w:ind w:firstLine="851"/>
        <w:jc w:val="both"/>
        <w:rPr>
          <w:rFonts w:ascii="Times New Roman" w:hAnsi="Times New Roman" w:cs="Times New Roman"/>
          <w:sz w:val="28"/>
          <w:szCs w:val="28"/>
        </w:rPr>
      </w:pPr>
      <w:proofErr w:type="gramStart"/>
      <w:r w:rsidRPr="00D6383E">
        <w:rPr>
          <w:rFonts w:ascii="Times New Roman" w:hAnsi="Times New Roman" w:cs="Times New Roman"/>
          <w:sz w:val="28"/>
          <w:szCs w:val="28"/>
        </w:rPr>
        <w:t>На практике сложились две основные формы забастовки: производственная (когда бастующие проводят основную часть времени в производственных и административных помещениях организации) и домашняя (когда бастующие встречаются утром каждый день, получают необходимую информацию от органа, возглавляющего забастовку, обсуждают необходимые вопросы и расходятся по домам).</w:t>
      </w:r>
      <w:proofErr w:type="gramEnd"/>
    </w:p>
    <w:p w:rsidR="0093615E" w:rsidRDefault="00D6383E" w:rsidP="00D6383E">
      <w:pPr>
        <w:spacing w:after="0" w:line="0" w:lineRule="atLeast"/>
        <w:ind w:firstLine="851"/>
        <w:jc w:val="both"/>
        <w:rPr>
          <w:rFonts w:ascii="Times New Roman" w:hAnsi="Times New Roman" w:cs="Times New Roman"/>
          <w:sz w:val="28"/>
          <w:szCs w:val="28"/>
        </w:rPr>
      </w:pPr>
      <w:r w:rsidRPr="00D6383E">
        <w:rPr>
          <w:rFonts w:ascii="Times New Roman" w:hAnsi="Times New Roman" w:cs="Times New Roman"/>
          <w:sz w:val="28"/>
          <w:szCs w:val="28"/>
        </w:rPr>
        <w:t xml:space="preserve">Закон не определяет круг субъектов, обладающих правом на забастовку. </w:t>
      </w:r>
      <w:r w:rsidR="0093615E">
        <w:rPr>
          <w:rFonts w:ascii="Times New Roman" w:hAnsi="Times New Roman" w:cs="Times New Roman"/>
          <w:sz w:val="28"/>
          <w:szCs w:val="28"/>
        </w:rPr>
        <w:t>Э</w:t>
      </w:r>
      <w:r w:rsidRPr="00D6383E">
        <w:rPr>
          <w:rFonts w:ascii="Times New Roman" w:hAnsi="Times New Roman" w:cs="Times New Roman"/>
          <w:sz w:val="28"/>
          <w:szCs w:val="28"/>
        </w:rPr>
        <w:t xml:space="preserve">то право принадлежит коллективу (работников, членов профсоюза). В связи с этим встает вопрос о характеристике коллективов, которые могут принять решение об объявлении забастовки. Возможно объявление забастовки работниками определенной отрасли, </w:t>
      </w:r>
      <w:r w:rsidR="00067EDF">
        <w:rPr>
          <w:rFonts w:ascii="Times New Roman" w:hAnsi="Times New Roman" w:cs="Times New Roman"/>
          <w:sz w:val="28"/>
          <w:szCs w:val="28"/>
        </w:rPr>
        <w:t>профессии, региона. Упомянутые «коллективы»</w:t>
      </w:r>
      <w:r w:rsidRPr="00D6383E">
        <w:rPr>
          <w:rFonts w:ascii="Times New Roman" w:hAnsi="Times New Roman" w:cs="Times New Roman"/>
          <w:sz w:val="28"/>
          <w:szCs w:val="28"/>
        </w:rPr>
        <w:t xml:space="preserve"> выступают стороной на коллективных переговорах и могут вступить в коллективный трудовой спор. </w:t>
      </w:r>
    </w:p>
    <w:p w:rsidR="00D6383E" w:rsidRPr="00D6383E" w:rsidRDefault="00D6383E" w:rsidP="00CD068D">
      <w:pPr>
        <w:spacing w:after="0" w:line="0" w:lineRule="atLeast"/>
        <w:ind w:left="-567" w:right="566" w:firstLine="851"/>
        <w:jc w:val="both"/>
        <w:rPr>
          <w:rFonts w:ascii="Times New Roman" w:hAnsi="Times New Roman" w:cs="Times New Roman"/>
          <w:sz w:val="28"/>
          <w:szCs w:val="28"/>
        </w:rPr>
      </w:pPr>
      <w:r w:rsidRPr="00D6383E">
        <w:rPr>
          <w:rFonts w:ascii="Times New Roman" w:hAnsi="Times New Roman" w:cs="Times New Roman"/>
          <w:sz w:val="28"/>
          <w:szCs w:val="28"/>
        </w:rPr>
        <w:lastRenderedPageBreak/>
        <w:t xml:space="preserve">Однако принятое на этом уровне решение профессионального союза (объединения профессиональных союзов) о проведении забастовки формально не может служить основанием для прекращения работы. Оно должно быть утверждено решением общего собрания (конференции) работников каждой организации, принимающей участие в коллективном трудовом споре </w:t>
      </w:r>
      <w:r w:rsidRPr="00067EDF">
        <w:rPr>
          <w:rFonts w:ascii="Times New Roman" w:hAnsi="Times New Roman" w:cs="Times New Roman"/>
          <w:sz w:val="28"/>
          <w:szCs w:val="28"/>
        </w:rPr>
        <w:t>(</w:t>
      </w:r>
      <w:hyperlink r:id="rId59" w:history="1">
        <w:r w:rsidRPr="00067EDF">
          <w:rPr>
            <w:rStyle w:val="a3"/>
            <w:rFonts w:ascii="Times New Roman" w:hAnsi="Times New Roman" w:cs="Times New Roman"/>
            <w:color w:val="auto"/>
            <w:sz w:val="28"/>
            <w:szCs w:val="28"/>
            <w:u w:val="none"/>
          </w:rPr>
          <w:t>ст. 410</w:t>
        </w:r>
      </w:hyperlink>
      <w:r w:rsidRPr="00067EDF">
        <w:rPr>
          <w:rFonts w:ascii="Times New Roman" w:hAnsi="Times New Roman" w:cs="Times New Roman"/>
          <w:sz w:val="28"/>
          <w:szCs w:val="28"/>
        </w:rPr>
        <w:t xml:space="preserve"> ТК РФ).</w:t>
      </w:r>
    </w:p>
    <w:p w:rsidR="008803FD" w:rsidRDefault="00D6383E" w:rsidP="00CD068D">
      <w:pPr>
        <w:spacing w:after="0" w:line="0" w:lineRule="atLeast"/>
        <w:ind w:left="-567" w:right="566" w:firstLine="851"/>
        <w:jc w:val="both"/>
        <w:rPr>
          <w:rFonts w:ascii="Times New Roman" w:hAnsi="Times New Roman" w:cs="Times New Roman"/>
          <w:sz w:val="28"/>
          <w:szCs w:val="28"/>
        </w:rPr>
      </w:pPr>
      <w:r w:rsidRPr="00D6383E">
        <w:rPr>
          <w:rFonts w:ascii="Times New Roman" w:hAnsi="Times New Roman" w:cs="Times New Roman"/>
          <w:sz w:val="28"/>
          <w:szCs w:val="28"/>
        </w:rPr>
        <w:t>Запрещается организация забастовок руководством работодателя</w:t>
      </w:r>
      <w:r w:rsidR="008803FD">
        <w:rPr>
          <w:rFonts w:ascii="Times New Roman" w:hAnsi="Times New Roman" w:cs="Times New Roman"/>
          <w:sz w:val="28"/>
          <w:szCs w:val="28"/>
        </w:rPr>
        <w:t>. Т</w:t>
      </w:r>
      <w:r w:rsidRPr="00D6383E">
        <w:rPr>
          <w:rFonts w:ascii="Times New Roman" w:hAnsi="Times New Roman" w:cs="Times New Roman"/>
          <w:sz w:val="28"/>
          <w:szCs w:val="28"/>
        </w:rPr>
        <w:t>акая ситуация возможна в целях оказания давления на органы государственной власти, которые не выпо</w:t>
      </w:r>
      <w:r w:rsidR="008803FD">
        <w:rPr>
          <w:rFonts w:ascii="Times New Roman" w:hAnsi="Times New Roman" w:cs="Times New Roman"/>
          <w:sz w:val="28"/>
          <w:szCs w:val="28"/>
        </w:rPr>
        <w:t>лняют тех или иных обязательств.</w:t>
      </w:r>
    </w:p>
    <w:p w:rsidR="00D6383E" w:rsidRPr="00D6383E" w:rsidRDefault="00D6383E" w:rsidP="00CD068D">
      <w:pPr>
        <w:spacing w:after="0" w:line="0" w:lineRule="atLeast"/>
        <w:ind w:left="-567" w:right="566" w:firstLine="851"/>
        <w:jc w:val="both"/>
        <w:rPr>
          <w:rFonts w:ascii="Times New Roman" w:hAnsi="Times New Roman" w:cs="Times New Roman"/>
          <w:sz w:val="28"/>
          <w:szCs w:val="28"/>
        </w:rPr>
      </w:pPr>
      <w:r w:rsidRPr="00D6383E">
        <w:rPr>
          <w:rFonts w:ascii="Times New Roman" w:hAnsi="Times New Roman" w:cs="Times New Roman"/>
          <w:sz w:val="28"/>
          <w:szCs w:val="28"/>
        </w:rPr>
        <w:t>Забастовка</w:t>
      </w:r>
      <w:r w:rsidR="00CE6A81">
        <w:rPr>
          <w:rFonts w:ascii="Times New Roman" w:hAnsi="Times New Roman" w:cs="Times New Roman"/>
          <w:sz w:val="28"/>
          <w:szCs w:val="28"/>
        </w:rPr>
        <w:t xml:space="preserve"> </w:t>
      </w:r>
      <w:r w:rsidR="007B394E">
        <w:rPr>
          <w:rFonts w:ascii="Times New Roman" w:hAnsi="Times New Roman" w:cs="Times New Roman"/>
          <w:sz w:val="28"/>
          <w:szCs w:val="28"/>
        </w:rPr>
        <w:t xml:space="preserve">– </w:t>
      </w:r>
      <w:r w:rsidRPr="00D6383E">
        <w:rPr>
          <w:rFonts w:ascii="Times New Roman" w:hAnsi="Times New Roman" w:cs="Times New Roman"/>
          <w:sz w:val="28"/>
          <w:szCs w:val="28"/>
        </w:rPr>
        <w:t>это способ разрешения конфликта между сторонами именно трудовых отношений, которыми являются работники (их представители) и работодатели (их представители).</w:t>
      </w:r>
    </w:p>
    <w:p w:rsidR="00154857" w:rsidRDefault="00154857" w:rsidP="00CD068D">
      <w:pPr>
        <w:spacing w:after="0" w:line="0" w:lineRule="atLeast"/>
        <w:ind w:left="-567" w:firstLine="851"/>
        <w:jc w:val="both"/>
        <w:rPr>
          <w:rFonts w:ascii="Times New Roman" w:hAnsi="Times New Roman" w:cs="Times New Roman"/>
          <w:sz w:val="28"/>
          <w:szCs w:val="28"/>
        </w:rPr>
      </w:pPr>
    </w:p>
    <w:p w:rsidR="00E33079" w:rsidRDefault="002E38BB" w:rsidP="00E33079">
      <w:pPr>
        <w:pStyle w:val="a4"/>
        <w:numPr>
          <w:ilvl w:val="1"/>
          <w:numId w:val="1"/>
        </w:num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Объявление забастовки</w:t>
      </w:r>
    </w:p>
    <w:p w:rsidR="00EC483B" w:rsidRDefault="00EC483B" w:rsidP="00EC483B">
      <w:pPr>
        <w:pStyle w:val="a4"/>
        <w:spacing w:after="0" w:line="0" w:lineRule="atLeast"/>
        <w:ind w:left="1571"/>
        <w:rPr>
          <w:rFonts w:ascii="Times New Roman" w:hAnsi="Times New Roman" w:cs="Times New Roman"/>
          <w:b/>
          <w:sz w:val="28"/>
          <w:szCs w:val="28"/>
        </w:rPr>
      </w:pPr>
    </w:p>
    <w:p w:rsidR="00E33079" w:rsidRDefault="00EC483B" w:rsidP="00CD068D">
      <w:pPr>
        <w:spacing w:after="0" w:line="0" w:lineRule="atLeast"/>
        <w:ind w:left="-567" w:right="566" w:firstLine="851"/>
        <w:jc w:val="both"/>
        <w:rPr>
          <w:rFonts w:ascii="Times New Roman" w:hAnsi="Times New Roman" w:cs="Times New Roman"/>
          <w:sz w:val="28"/>
          <w:szCs w:val="28"/>
        </w:rPr>
      </w:pPr>
      <w:r w:rsidRPr="00EC483B">
        <w:rPr>
          <w:rFonts w:ascii="Times New Roman" w:hAnsi="Times New Roman" w:cs="Times New Roman"/>
          <w:sz w:val="28"/>
          <w:szCs w:val="28"/>
        </w:rPr>
        <w:t>Предложение об объявлении забастовки может сделать только орган, который ранее был уполномочен работниками на разрешение коллективного трудового спора. Не допускается ситуация, когда коллективный трудовой спор начинал и принимал участие в примирительных процедурах один орган, получивший на это полномочия от работников, а с предложением об объявлении забастовки выступает уже другой.</w:t>
      </w:r>
    </w:p>
    <w:p w:rsidR="00083DFC" w:rsidRPr="00083DFC" w:rsidRDefault="00083DFC" w:rsidP="00CD068D">
      <w:pPr>
        <w:spacing w:after="0" w:line="0" w:lineRule="atLeast"/>
        <w:ind w:left="-567" w:right="566" w:firstLine="851"/>
        <w:jc w:val="both"/>
        <w:rPr>
          <w:rFonts w:ascii="Times New Roman" w:hAnsi="Times New Roman" w:cs="Times New Roman"/>
          <w:sz w:val="28"/>
          <w:szCs w:val="28"/>
        </w:rPr>
      </w:pPr>
      <w:r w:rsidRPr="00083DFC">
        <w:rPr>
          <w:rFonts w:ascii="Times New Roman" w:hAnsi="Times New Roman" w:cs="Times New Roman"/>
          <w:sz w:val="28"/>
          <w:szCs w:val="28"/>
        </w:rPr>
        <w:t>Коллективный труд</w:t>
      </w:r>
      <w:r w:rsidR="004C2D32">
        <w:rPr>
          <w:rFonts w:ascii="Times New Roman" w:hAnsi="Times New Roman" w:cs="Times New Roman"/>
          <w:sz w:val="28"/>
          <w:szCs w:val="28"/>
        </w:rPr>
        <w:t xml:space="preserve">овой спор и его крайняя форма – </w:t>
      </w:r>
      <w:r w:rsidRPr="00083DFC">
        <w:rPr>
          <w:rFonts w:ascii="Times New Roman" w:hAnsi="Times New Roman" w:cs="Times New Roman"/>
          <w:sz w:val="28"/>
          <w:szCs w:val="28"/>
        </w:rPr>
        <w:t xml:space="preserve">забастовка могут возникнуть и развиваться не только </w:t>
      </w:r>
      <w:r w:rsidR="001A0888">
        <w:rPr>
          <w:rFonts w:ascii="Times New Roman" w:hAnsi="Times New Roman" w:cs="Times New Roman"/>
          <w:sz w:val="28"/>
          <w:szCs w:val="28"/>
        </w:rPr>
        <w:t>в организации в целом, но и в её</w:t>
      </w:r>
      <w:r w:rsidRPr="00083DFC">
        <w:rPr>
          <w:rFonts w:ascii="Times New Roman" w:hAnsi="Times New Roman" w:cs="Times New Roman"/>
          <w:sz w:val="28"/>
          <w:szCs w:val="28"/>
        </w:rPr>
        <w:t xml:space="preserve"> филиале, представительстве, ином обособленном структурном подразделении. Правом на объявление забастовки не обладают коллективы других структурных подразделений организации (отдел, участок, бригада и т.п.).</w:t>
      </w:r>
    </w:p>
    <w:p w:rsidR="00A9646B" w:rsidRDefault="00A9646B" w:rsidP="00CD068D">
      <w:pPr>
        <w:spacing w:after="0" w:line="0" w:lineRule="atLeast"/>
        <w:ind w:left="-567" w:right="566" w:firstLine="851"/>
        <w:jc w:val="both"/>
        <w:rPr>
          <w:rFonts w:ascii="Times New Roman" w:hAnsi="Times New Roman" w:cs="Times New Roman"/>
          <w:sz w:val="28"/>
          <w:szCs w:val="28"/>
        </w:rPr>
      </w:pPr>
      <w:proofErr w:type="gramStart"/>
      <w:r w:rsidRPr="00A9646B">
        <w:rPr>
          <w:rFonts w:ascii="Times New Roman" w:hAnsi="Times New Roman" w:cs="Times New Roman"/>
          <w:sz w:val="28"/>
          <w:szCs w:val="28"/>
        </w:rPr>
        <w:t xml:space="preserve">Особое указание в </w:t>
      </w:r>
      <w:hyperlink r:id="rId60" w:history="1">
        <w:r w:rsidRPr="00A9646B">
          <w:rPr>
            <w:rStyle w:val="a3"/>
            <w:rFonts w:ascii="Times New Roman" w:hAnsi="Times New Roman" w:cs="Times New Roman"/>
            <w:color w:val="auto"/>
            <w:sz w:val="28"/>
            <w:szCs w:val="28"/>
            <w:u w:val="none"/>
          </w:rPr>
          <w:t>ст. 410</w:t>
        </w:r>
      </w:hyperlink>
      <w:r w:rsidRPr="00A9646B">
        <w:rPr>
          <w:rFonts w:ascii="Times New Roman" w:hAnsi="Times New Roman" w:cs="Times New Roman"/>
          <w:sz w:val="28"/>
          <w:szCs w:val="28"/>
        </w:rPr>
        <w:t xml:space="preserve"> ТК РФ на то, что работники не любого, а именно обособленного структурного подразделения организации вправе принимать решение о проведении забастовки, необходимо для защиты прав и законных интересов работников тех подразделений организации, которые не поддерживают требования части трудового коллектива, намеренной провести забастовку, или по иным причинам не желают принять участие в забастовке.</w:t>
      </w:r>
      <w:proofErr w:type="gramEnd"/>
    </w:p>
    <w:p w:rsidR="00B45991" w:rsidRDefault="00F929D6" w:rsidP="00CD068D">
      <w:pPr>
        <w:spacing w:after="0" w:line="0" w:lineRule="atLeast"/>
        <w:ind w:left="-567" w:right="566" w:firstLine="851"/>
        <w:jc w:val="both"/>
        <w:rPr>
          <w:rFonts w:ascii="Times New Roman" w:hAnsi="Times New Roman" w:cs="Times New Roman"/>
          <w:sz w:val="28"/>
          <w:szCs w:val="28"/>
        </w:rPr>
      </w:pPr>
      <w:hyperlink r:id="rId61" w:history="1">
        <w:r w:rsidR="00B45991" w:rsidRPr="00B45991">
          <w:rPr>
            <w:rStyle w:val="a3"/>
            <w:rFonts w:ascii="Times New Roman" w:hAnsi="Times New Roman" w:cs="Times New Roman"/>
            <w:color w:val="auto"/>
            <w:sz w:val="28"/>
            <w:szCs w:val="28"/>
            <w:u w:val="none"/>
          </w:rPr>
          <w:t>ТК</w:t>
        </w:r>
      </w:hyperlink>
      <w:r w:rsidR="00B45991" w:rsidRPr="00B45991">
        <w:rPr>
          <w:rFonts w:ascii="Times New Roman" w:hAnsi="Times New Roman" w:cs="Times New Roman"/>
          <w:sz w:val="28"/>
          <w:szCs w:val="28"/>
        </w:rPr>
        <w:t xml:space="preserve"> РФ предусматривает возможность проведения забастовки и работниками индивидуального предпринимателя.</w:t>
      </w:r>
    </w:p>
    <w:p w:rsidR="008252EA" w:rsidRPr="008252EA" w:rsidRDefault="008252EA" w:rsidP="00CD068D">
      <w:pPr>
        <w:spacing w:after="0" w:line="0" w:lineRule="atLeast"/>
        <w:ind w:left="-567" w:right="566" w:firstLine="851"/>
        <w:jc w:val="both"/>
        <w:rPr>
          <w:rFonts w:ascii="Times New Roman" w:hAnsi="Times New Roman" w:cs="Times New Roman"/>
          <w:sz w:val="28"/>
          <w:szCs w:val="28"/>
        </w:rPr>
      </w:pPr>
      <w:r w:rsidRPr="008252EA">
        <w:rPr>
          <w:rFonts w:ascii="Times New Roman" w:hAnsi="Times New Roman" w:cs="Times New Roman"/>
          <w:sz w:val="28"/>
          <w:szCs w:val="28"/>
        </w:rPr>
        <w:t>Если решение об объявлении забастовки было принято профсоюзом (объединением профсоюзов), то даже в том случае, если этот профорган был уполномочен работниками на представительство их интересов на стадии примирительных процедур, данное решение все равно должно быть утверждено собранием (конференцией) работников организации.</w:t>
      </w:r>
    </w:p>
    <w:p w:rsidR="00276354" w:rsidRDefault="00CF5F3A" w:rsidP="00276354">
      <w:pPr>
        <w:spacing w:after="0" w:line="0" w:lineRule="atLeast"/>
        <w:ind w:left="-567" w:right="566" w:firstLine="851"/>
        <w:jc w:val="both"/>
        <w:rPr>
          <w:rFonts w:ascii="Times New Roman" w:hAnsi="Times New Roman" w:cs="Times New Roman"/>
          <w:sz w:val="28"/>
          <w:szCs w:val="28"/>
        </w:rPr>
      </w:pPr>
      <w:r w:rsidRPr="00CF5F3A">
        <w:rPr>
          <w:rFonts w:ascii="Times New Roman" w:hAnsi="Times New Roman" w:cs="Times New Roman"/>
          <w:sz w:val="28"/>
          <w:szCs w:val="28"/>
        </w:rPr>
        <w:t xml:space="preserve">Решение об объявлении забастовки принимается не представителем работников, а непосредственно работниками. Для этого необходимо созвать собрание либо конференцию работников. </w:t>
      </w:r>
    </w:p>
    <w:p w:rsidR="00CF5F3A" w:rsidRPr="00CF5F3A" w:rsidRDefault="00CF5F3A" w:rsidP="00276354">
      <w:pPr>
        <w:spacing w:after="0" w:line="0" w:lineRule="atLeast"/>
        <w:ind w:right="-1" w:firstLine="851"/>
        <w:jc w:val="both"/>
        <w:rPr>
          <w:rFonts w:ascii="Times New Roman" w:hAnsi="Times New Roman" w:cs="Times New Roman"/>
          <w:sz w:val="28"/>
          <w:szCs w:val="28"/>
        </w:rPr>
      </w:pPr>
      <w:r w:rsidRPr="00CF5F3A">
        <w:rPr>
          <w:rFonts w:ascii="Times New Roman" w:hAnsi="Times New Roman" w:cs="Times New Roman"/>
          <w:sz w:val="28"/>
          <w:szCs w:val="28"/>
        </w:rPr>
        <w:lastRenderedPageBreak/>
        <w:t xml:space="preserve">Необходимо подчеркнуть, что </w:t>
      </w:r>
      <w:hyperlink r:id="rId62" w:history="1">
        <w:r w:rsidRPr="00CF5F3A">
          <w:rPr>
            <w:rStyle w:val="a3"/>
            <w:rFonts w:ascii="Times New Roman" w:hAnsi="Times New Roman" w:cs="Times New Roman"/>
            <w:color w:val="auto"/>
            <w:sz w:val="28"/>
            <w:szCs w:val="28"/>
            <w:u w:val="none"/>
          </w:rPr>
          <w:t>ТК</w:t>
        </w:r>
      </w:hyperlink>
      <w:r w:rsidRPr="00CF5F3A">
        <w:rPr>
          <w:rFonts w:ascii="Times New Roman" w:hAnsi="Times New Roman" w:cs="Times New Roman"/>
          <w:sz w:val="28"/>
          <w:szCs w:val="28"/>
        </w:rPr>
        <w:t xml:space="preserve"> РФ предоставляет право принять решение об объявлении забастовки трудовому колле</w:t>
      </w:r>
      <w:r w:rsidR="001A0888">
        <w:rPr>
          <w:rFonts w:ascii="Times New Roman" w:hAnsi="Times New Roman" w:cs="Times New Roman"/>
          <w:sz w:val="28"/>
          <w:szCs w:val="28"/>
        </w:rPr>
        <w:t>ктиву организации в целом или её</w:t>
      </w:r>
      <w:r w:rsidRPr="00CF5F3A">
        <w:rPr>
          <w:rFonts w:ascii="Times New Roman" w:hAnsi="Times New Roman" w:cs="Times New Roman"/>
          <w:sz w:val="28"/>
          <w:szCs w:val="28"/>
        </w:rPr>
        <w:t xml:space="preserve"> обособленных структурных подразделений. Таким образом, возникновение коллективного трудового спора тесно увязывается с осуществлением коллективно-договорного регулирования.</w:t>
      </w:r>
    </w:p>
    <w:p w:rsidR="00CF5F3A" w:rsidRPr="00CF5F3A" w:rsidRDefault="00CF5F3A" w:rsidP="00CF5F3A">
      <w:pPr>
        <w:spacing w:after="0" w:line="0" w:lineRule="atLeast"/>
        <w:ind w:firstLine="851"/>
        <w:jc w:val="both"/>
        <w:rPr>
          <w:rFonts w:ascii="Times New Roman" w:hAnsi="Times New Roman" w:cs="Times New Roman"/>
          <w:sz w:val="28"/>
          <w:szCs w:val="28"/>
        </w:rPr>
      </w:pPr>
      <w:r w:rsidRPr="00CF5F3A">
        <w:rPr>
          <w:rFonts w:ascii="Times New Roman" w:hAnsi="Times New Roman" w:cs="Times New Roman"/>
          <w:sz w:val="28"/>
          <w:szCs w:val="28"/>
        </w:rPr>
        <w:t>Объявление забастовки работниками цеха, отдела, бригады и т.п. надо признать неправомерным.</w:t>
      </w:r>
    </w:p>
    <w:p w:rsidR="00CF5F3A" w:rsidRPr="00CF5F3A" w:rsidRDefault="00CF5F3A" w:rsidP="00CF5F3A">
      <w:pPr>
        <w:spacing w:after="0" w:line="0" w:lineRule="atLeast"/>
        <w:ind w:firstLine="851"/>
        <w:jc w:val="both"/>
        <w:rPr>
          <w:rFonts w:ascii="Times New Roman" w:hAnsi="Times New Roman" w:cs="Times New Roman"/>
          <w:sz w:val="28"/>
          <w:szCs w:val="28"/>
        </w:rPr>
      </w:pPr>
      <w:r w:rsidRPr="00CF5F3A">
        <w:rPr>
          <w:rFonts w:ascii="Times New Roman" w:hAnsi="Times New Roman" w:cs="Times New Roman"/>
          <w:sz w:val="28"/>
          <w:szCs w:val="28"/>
        </w:rPr>
        <w:t>При разрешении коллективных трудовых споров, связанных, как правило, с заключением соглашений на разных уровнях, решение объявить забастовку может принять профсоюз (объединение профсоюзов). Однако окончательное решение об участии или неучастии в забастовке должны все равно принимать работники, занятые у конкретного работодателя.</w:t>
      </w:r>
    </w:p>
    <w:p w:rsidR="00D64DA7" w:rsidRPr="00D64DA7" w:rsidRDefault="00F929D6" w:rsidP="00D64DA7">
      <w:pPr>
        <w:spacing w:after="0" w:line="0" w:lineRule="atLeast"/>
        <w:ind w:firstLine="851"/>
        <w:jc w:val="both"/>
        <w:rPr>
          <w:rFonts w:ascii="Times New Roman" w:hAnsi="Times New Roman" w:cs="Times New Roman"/>
          <w:sz w:val="28"/>
          <w:szCs w:val="28"/>
        </w:rPr>
      </w:pPr>
      <w:hyperlink r:id="rId63" w:history="1">
        <w:r w:rsidR="00D64DA7" w:rsidRPr="00D64DA7">
          <w:rPr>
            <w:rStyle w:val="a3"/>
            <w:rFonts w:ascii="Times New Roman" w:hAnsi="Times New Roman" w:cs="Times New Roman"/>
            <w:color w:val="auto"/>
            <w:sz w:val="28"/>
            <w:szCs w:val="28"/>
            <w:u w:val="none"/>
          </w:rPr>
          <w:t>ТК</w:t>
        </w:r>
      </w:hyperlink>
      <w:r w:rsidR="00D64DA7" w:rsidRPr="00D64DA7">
        <w:rPr>
          <w:rFonts w:ascii="Times New Roman" w:hAnsi="Times New Roman" w:cs="Times New Roman"/>
          <w:sz w:val="28"/>
          <w:szCs w:val="28"/>
        </w:rPr>
        <w:t xml:space="preserve"> РФ предусматривает разный уровень кворума собраний и конференций, которые собираются для принятия вопроса об объявлении забастовки. Для конферен</w:t>
      </w:r>
      <w:r w:rsidR="00633235">
        <w:rPr>
          <w:rFonts w:ascii="Times New Roman" w:hAnsi="Times New Roman" w:cs="Times New Roman"/>
          <w:sz w:val="28"/>
          <w:szCs w:val="28"/>
        </w:rPr>
        <w:t xml:space="preserve">ции назван прежний порог явки – </w:t>
      </w:r>
      <w:r w:rsidR="00D64DA7" w:rsidRPr="00D64DA7">
        <w:rPr>
          <w:rFonts w:ascii="Times New Roman" w:hAnsi="Times New Roman" w:cs="Times New Roman"/>
          <w:sz w:val="28"/>
          <w:szCs w:val="28"/>
        </w:rPr>
        <w:t>не менее двух третей делегатов, д</w:t>
      </w:r>
      <w:r w:rsidR="00633235">
        <w:rPr>
          <w:rFonts w:ascii="Times New Roman" w:hAnsi="Times New Roman" w:cs="Times New Roman"/>
          <w:sz w:val="28"/>
          <w:szCs w:val="28"/>
        </w:rPr>
        <w:t xml:space="preserve">ля собрания этот порог снижен, </w:t>
      </w:r>
      <w:r w:rsidR="00D64DA7" w:rsidRPr="00D64DA7">
        <w:rPr>
          <w:rFonts w:ascii="Times New Roman" w:hAnsi="Times New Roman" w:cs="Times New Roman"/>
          <w:sz w:val="28"/>
          <w:szCs w:val="28"/>
        </w:rPr>
        <w:t>собрание работников считается правомочным, если на нем присутствует не менее половины от общего числа работников.</w:t>
      </w:r>
    </w:p>
    <w:p w:rsidR="00D64DA7" w:rsidRPr="00D64DA7" w:rsidRDefault="00D64DA7" w:rsidP="00D64DA7">
      <w:pPr>
        <w:spacing w:after="0" w:line="0" w:lineRule="atLeast"/>
        <w:ind w:firstLine="851"/>
        <w:jc w:val="both"/>
        <w:rPr>
          <w:rFonts w:ascii="Times New Roman" w:hAnsi="Times New Roman" w:cs="Times New Roman"/>
          <w:sz w:val="28"/>
          <w:szCs w:val="28"/>
        </w:rPr>
      </w:pPr>
      <w:r w:rsidRPr="00D64DA7">
        <w:rPr>
          <w:rFonts w:ascii="Times New Roman" w:hAnsi="Times New Roman" w:cs="Times New Roman"/>
          <w:sz w:val="28"/>
          <w:szCs w:val="28"/>
        </w:rPr>
        <w:t>За решение об объявлении забастовки должно проголосовать не менее половины работников, присутствующих на собрании (конференции).</w:t>
      </w:r>
    </w:p>
    <w:p w:rsidR="008252EA" w:rsidRPr="00B45991" w:rsidRDefault="00F929D6" w:rsidP="003B27E5">
      <w:pPr>
        <w:spacing w:after="0" w:line="0" w:lineRule="atLeast"/>
        <w:ind w:firstLine="851"/>
        <w:jc w:val="both"/>
        <w:rPr>
          <w:rFonts w:ascii="Times New Roman" w:hAnsi="Times New Roman" w:cs="Times New Roman"/>
          <w:sz w:val="28"/>
          <w:szCs w:val="28"/>
        </w:rPr>
      </w:pPr>
      <w:hyperlink r:id="rId64" w:history="1">
        <w:r w:rsidR="00D64DA7" w:rsidRPr="00D64DA7">
          <w:rPr>
            <w:rStyle w:val="a3"/>
            <w:rFonts w:ascii="Times New Roman" w:hAnsi="Times New Roman" w:cs="Times New Roman"/>
            <w:color w:val="auto"/>
            <w:sz w:val="28"/>
            <w:szCs w:val="28"/>
            <w:u w:val="none"/>
          </w:rPr>
          <w:t>ТК</w:t>
        </w:r>
      </w:hyperlink>
      <w:r w:rsidR="00D64DA7" w:rsidRPr="00D64DA7">
        <w:rPr>
          <w:rFonts w:ascii="Times New Roman" w:hAnsi="Times New Roman" w:cs="Times New Roman"/>
          <w:sz w:val="28"/>
          <w:szCs w:val="28"/>
        </w:rPr>
        <w:t xml:space="preserve"> РФ не устанавливает специальных требований к процедуре голосования (тайное или открытое). Эти вопросы решаются непосредственно участниками собрания (конференции). Однако в любом случае решение оформляется в письменной форме.</w:t>
      </w:r>
    </w:p>
    <w:p w:rsidR="003B27E5" w:rsidRPr="003B27E5" w:rsidRDefault="00F929D6" w:rsidP="003B27E5">
      <w:pPr>
        <w:spacing w:after="0" w:line="0" w:lineRule="atLeast"/>
        <w:ind w:firstLine="851"/>
        <w:jc w:val="both"/>
        <w:rPr>
          <w:rFonts w:ascii="Times New Roman" w:hAnsi="Times New Roman" w:cs="Times New Roman"/>
          <w:sz w:val="28"/>
          <w:szCs w:val="28"/>
        </w:rPr>
      </w:pPr>
      <w:hyperlink r:id="rId65" w:history="1">
        <w:r w:rsidR="003B27E5" w:rsidRPr="003B27E5">
          <w:rPr>
            <w:rStyle w:val="a3"/>
            <w:rFonts w:ascii="Times New Roman" w:hAnsi="Times New Roman" w:cs="Times New Roman"/>
            <w:color w:val="auto"/>
            <w:sz w:val="28"/>
            <w:szCs w:val="28"/>
            <w:u w:val="none"/>
          </w:rPr>
          <w:t>ТК</w:t>
        </w:r>
      </w:hyperlink>
      <w:r w:rsidR="003B27E5" w:rsidRPr="003B27E5">
        <w:rPr>
          <w:rFonts w:ascii="Times New Roman" w:hAnsi="Times New Roman" w:cs="Times New Roman"/>
          <w:sz w:val="28"/>
          <w:szCs w:val="28"/>
        </w:rPr>
        <w:t xml:space="preserve"> РФ не ограничивает время, необходимое для проведения собрания (конференции). Вместе с тем он обязывает работодателя предоставить помещение и создать необходимые условия для проведения собрания (конференции) работн</w:t>
      </w:r>
      <w:r w:rsidR="00633235">
        <w:rPr>
          <w:rFonts w:ascii="Times New Roman" w:hAnsi="Times New Roman" w:cs="Times New Roman"/>
          <w:sz w:val="28"/>
          <w:szCs w:val="28"/>
        </w:rPr>
        <w:t>иков и не препятствовать его (её</w:t>
      </w:r>
      <w:r w:rsidR="003B27E5" w:rsidRPr="003B27E5">
        <w:rPr>
          <w:rFonts w:ascii="Times New Roman" w:hAnsi="Times New Roman" w:cs="Times New Roman"/>
          <w:sz w:val="28"/>
          <w:szCs w:val="28"/>
        </w:rPr>
        <w:t xml:space="preserve">) проведению. В случае </w:t>
      </w:r>
      <w:proofErr w:type="spellStart"/>
      <w:r w:rsidR="003B27E5" w:rsidRPr="003B27E5">
        <w:rPr>
          <w:rFonts w:ascii="Times New Roman" w:hAnsi="Times New Roman" w:cs="Times New Roman"/>
          <w:sz w:val="28"/>
          <w:szCs w:val="28"/>
        </w:rPr>
        <w:t>непредоставления</w:t>
      </w:r>
      <w:proofErr w:type="spellEnd"/>
      <w:r w:rsidR="003B27E5" w:rsidRPr="003B27E5">
        <w:rPr>
          <w:rFonts w:ascii="Times New Roman" w:hAnsi="Times New Roman" w:cs="Times New Roman"/>
          <w:sz w:val="28"/>
          <w:szCs w:val="28"/>
        </w:rPr>
        <w:t xml:space="preserve"> помещения для проведения собрания (конференции) работников в целях выдвижения требований или создания препятствий проведению такого собрания (конференции) на работодателя может быть наложен административный штраф в размере от одной тысячи до трех тысяч рублей </w:t>
      </w:r>
      <w:r w:rsidR="003B27E5" w:rsidRPr="00067EDF">
        <w:rPr>
          <w:rFonts w:ascii="Times New Roman" w:hAnsi="Times New Roman" w:cs="Times New Roman"/>
          <w:sz w:val="28"/>
          <w:szCs w:val="28"/>
        </w:rPr>
        <w:t>(</w:t>
      </w:r>
      <w:hyperlink r:id="rId66" w:history="1">
        <w:r w:rsidR="003B27E5" w:rsidRPr="00067EDF">
          <w:rPr>
            <w:rStyle w:val="a3"/>
            <w:rFonts w:ascii="Times New Roman" w:hAnsi="Times New Roman" w:cs="Times New Roman"/>
            <w:color w:val="auto"/>
            <w:sz w:val="28"/>
            <w:szCs w:val="28"/>
            <w:u w:val="none"/>
          </w:rPr>
          <w:t>ст. 5.32</w:t>
        </w:r>
      </w:hyperlink>
      <w:r w:rsidR="003B27E5" w:rsidRPr="00067EDF">
        <w:rPr>
          <w:rFonts w:ascii="Times New Roman" w:hAnsi="Times New Roman" w:cs="Times New Roman"/>
          <w:sz w:val="28"/>
          <w:szCs w:val="28"/>
        </w:rPr>
        <w:t xml:space="preserve"> КоАП РФ).</w:t>
      </w:r>
    </w:p>
    <w:p w:rsidR="00607CA3" w:rsidRPr="00607CA3" w:rsidRDefault="00607CA3" w:rsidP="00607CA3">
      <w:pPr>
        <w:spacing w:after="0" w:line="0" w:lineRule="atLeast"/>
        <w:ind w:firstLine="851"/>
        <w:jc w:val="both"/>
        <w:rPr>
          <w:rFonts w:ascii="Times New Roman" w:hAnsi="Times New Roman" w:cs="Times New Roman"/>
          <w:sz w:val="28"/>
          <w:szCs w:val="28"/>
        </w:rPr>
      </w:pPr>
      <w:r w:rsidRPr="00607CA3">
        <w:rPr>
          <w:rFonts w:ascii="Times New Roman" w:hAnsi="Times New Roman" w:cs="Times New Roman"/>
          <w:sz w:val="28"/>
          <w:szCs w:val="28"/>
        </w:rPr>
        <w:t xml:space="preserve">В отдельных случаях, если нет реальной возможности провести собрание (конференцию), </w:t>
      </w:r>
      <w:hyperlink r:id="rId67" w:history="1">
        <w:r w:rsidRPr="00607CA3">
          <w:rPr>
            <w:rStyle w:val="a3"/>
            <w:rFonts w:ascii="Times New Roman" w:hAnsi="Times New Roman" w:cs="Times New Roman"/>
            <w:color w:val="auto"/>
            <w:sz w:val="28"/>
            <w:szCs w:val="28"/>
            <w:u w:val="none"/>
          </w:rPr>
          <w:t>ТК</w:t>
        </w:r>
      </w:hyperlink>
      <w:r w:rsidRPr="00607CA3">
        <w:rPr>
          <w:rFonts w:ascii="Times New Roman" w:hAnsi="Times New Roman" w:cs="Times New Roman"/>
          <w:sz w:val="28"/>
          <w:szCs w:val="28"/>
        </w:rPr>
        <w:t xml:space="preserve"> РФ допускает право представительного органа работников утвердить свое решение, собрав подписи более полови</w:t>
      </w:r>
      <w:r w:rsidR="001A0888">
        <w:rPr>
          <w:rFonts w:ascii="Times New Roman" w:hAnsi="Times New Roman" w:cs="Times New Roman"/>
          <w:sz w:val="28"/>
          <w:szCs w:val="28"/>
        </w:rPr>
        <w:t>ны работников организации или её</w:t>
      </w:r>
      <w:r w:rsidRPr="00607CA3">
        <w:rPr>
          <w:rFonts w:ascii="Times New Roman" w:hAnsi="Times New Roman" w:cs="Times New Roman"/>
          <w:sz w:val="28"/>
          <w:szCs w:val="28"/>
        </w:rPr>
        <w:t xml:space="preserve"> обособленного структурного подразделения в поддержку проведения забастовки.</w:t>
      </w:r>
    </w:p>
    <w:p w:rsidR="00FB63E4" w:rsidRDefault="00790AAD" w:rsidP="00790AAD">
      <w:pPr>
        <w:spacing w:after="0" w:line="0" w:lineRule="atLeast"/>
        <w:ind w:firstLine="851"/>
        <w:jc w:val="both"/>
        <w:rPr>
          <w:rFonts w:ascii="Times New Roman" w:hAnsi="Times New Roman" w:cs="Times New Roman"/>
          <w:sz w:val="28"/>
          <w:szCs w:val="28"/>
        </w:rPr>
      </w:pPr>
      <w:r w:rsidRPr="00790AAD">
        <w:rPr>
          <w:rFonts w:ascii="Times New Roman" w:hAnsi="Times New Roman" w:cs="Times New Roman"/>
          <w:sz w:val="28"/>
          <w:szCs w:val="28"/>
        </w:rPr>
        <w:t xml:space="preserve">Уже на первом этапе </w:t>
      </w:r>
      <w:r w:rsidR="00D64F41">
        <w:rPr>
          <w:rFonts w:ascii="Times New Roman" w:hAnsi="Times New Roman" w:cs="Times New Roman"/>
          <w:sz w:val="28"/>
          <w:szCs w:val="28"/>
        </w:rPr>
        <w:t>коллективного трудового спора (</w:t>
      </w:r>
      <w:r w:rsidRPr="00790AAD">
        <w:rPr>
          <w:rFonts w:ascii="Times New Roman" w:hAnsi="Times New Roman" w:cs="Times New Roman"/>
          <w:sz w:val="28"/>
          <w:szCs w:val="28"/>
        </w:rPr>
        <w:t>на стадии деятель</w:t>
      </w:r>
      <w:r w:rsidR="00D64F41">
        <w:rPr>
          <w:rFonts w:ascii="Times New Roman" w:hAnsi="Times New Roman" w:cs="Times New Roman"/>
          <w:sz w:val="28"/>
          <w:szCs w:val="28"/>
        </w:rPr>
        <w:t xml:space="preserve">ности примирительной комиссии) </w:t>
      </w:r>
      <w:r w:rsidRPr="00790AAD">
        <w:rPr>
          <w:rFonts w:ascii="Times New Roman" w:hAnsi="Times New Roman" w:cs="Times New Roman"/>
          <w:sz w:val="28"/>
          <w:szCs w:val="28"/>
        </w:rPr>
        <w:t xml:space="preserve">возможно объявление часовой предупредительной забастовки. Она может быть объявлена тем же органом, который уполномочен на представление интересов работников в коллективном трудовом споре. </w:t>
      </w:r>
    </w:p>
    <w:p w:rsidR="00FB63E4" w:rsidRDefault="00790AAD" w:rsidP="00FB63E4">
      <w:pPr>
        <w:spacing w:after="0" w:line="0" w:lineRule="atLeast"/>
        <w:ind w:left="-567" w:right="566" w:firstLine="851"/>
        <w:jc w:val="both"/>
        <w:rPr>
          <w:rFonts w:ascii="Times New Roman" w:hAnsi="Times New Roman" w:cs="Times New Roman"/>
          <w:sz w:val="28"/>
          <w:szCs w:val="28"/>
        </w:rPr>
      </w:pPr>
      <w:r w:rsidRPr="00790AAD">
        <w:rPr>
          <w:rFonts w:ascii="Times New Roman" w:hAnsi="Times New Roman" w:cs="Times New Roman"/>
          <w:sz w:val="28"/>
          <w:szCs w:val="28"/>
        </w:rPr>
        <w:lastRenderedPageBreak/>
        <w:t xml:space="preserve">В этом случае необходимо лишь соблюдать сроки, определенные </w:t>
      </w:r>
      <w:hyperlink r:id="rId68" w:history="1">
        <w:r w:rsidRPr="00790AAD">
          <w:rPr>
            <w:rStyle w:val="a3"/>
            <w:rFonts w:ascii="Times New Roman" w:hAnsi="Times New Roman" w:cs="Times New Roman"/>
            <w:color w:val="auto"/>
            <w:sz w:val="28"/>
            <w:szCs w:val="28"/>
            <w:u w:val="none"/>
          </w:rPr>
          <w:t>ТК</w:t>
        </w:r>
      </w:hyperlink>
      <w:r w:rsidRPr="00790AAD">
        <w:rPr>
          <w:rFonts w:ascii="Times New Roman" w:hAnsi="Times New Roman" w:cs="Times New Roman"/>
          <w:sz w:val="28"/>
          <w:szCs w:val="28"/>
        </w:rPr>
        <w:t xml:space="preserve"> РФ для такого </w:t>
      </w:r>
      <w:r w:rsidR="00276354">
        <w:rPr>
          <w:rFonts w:ascii="Times New Roman" w:hAnsi="Times New Roman" w:cs="Times New Roman"/>
          <w:sz w:val="28"/>
          <w:szCs w:val="28"/>
        </w:rPr>
        <w:t>вида забастовки, и условия об её</w:t>
      </w:r>
      <w:r w:rsidRPr="00790AAD">
        <w:rPr>
          <w:rFonts w:ascii="Times New Roman" w:hAnsi="Times New Roman" w:cs="Times New Roman"/>
          <w:sz w:val="28"/>
          <w:szCs w:val="28"/>
        </w:rPr>
        <w:t xml:space="preserve"> предупреждении. </w:t>
      </w:r>
    </w:p>
    <w:p w:rsidR="00790AAD" w:rsidRPr="00790AAD" w:rsidRDefault="00790AAD" w:rsidP="00FB63E4">
      <w:pPr>
        <w:spacing w:after="0" w:line="0" w:lineRule="atLeast"/>
        <w:ind w:left="-567" w:right="566" w:firstLine="851"/>
        <w:jc w:val="both"/>
        <w:rPr>
          <w:rFonts w:ascii="Times New Roman" w:hAnsi="Times New Roman" w:cs="Times New Roman"/>
          <w:sz w:val="28"/>
          <w:szCs w:val="28"/>
        </w:rPr>
      </w:pPr>
      <w:r w:rsidRPr="00790AAD">
        <w:rPr>
          <w:rFonts w:ascii="Times New Roman" w:hAnsi="Times New Roman" w:cs="Times New Roman"/>
          <w:sz w:val="28"/>
          <w:szCs w:val="28"/>
        </w:rPr>
        <w:t xml:space="preserve">Кроме того, следует обеспечить минимум необходимых работ (услуг) в соответствии со </w:t>
      </w:r>
      <w:hyperlink r:id="rId69" w:history="1">
        <w:r w:rsidRPr="00790AAD">
          <w:rPr>
            <w:rStyle w:val="a3"/>
            <w:rFonts w:ascii="Times New Roman" w:hAnsi="Times New Roman" w:cs="Times New Roman"/>
            <w:color w:val="auto"/>
            <w:sz w:val="28"/>
            <w:szCs w:val="28"/>
            <w:u w:val="none"/>
          </w:rPr>
          <w:t>ст. 412</w:t>
        </w:r>
      </w:hyperlink>
      <w:r w:rsidRPr="00790AAD">
        <w:rPr>
          <w:rFonts w:ascii="Times New Roman" w:hAnsi="Times New Roman" w:cs="Times New Roman"/>
          <w:sz w:val="28"/>
          <w:szCs w:val="28"/>
        </w:rPr>
        <w:t xml:space="preserve"> ТК РФ.</w:t>
      </w:r>
    </w:p>
    <w:p w:rsidR="00AA4AFC" w:rsidRPr="00AA4AFC" w:rsidRDefault="00AA4AFC" w:rsidP="00FB63E4">
      <w:pPr>
        <w:spacing w:after="0" w:line="0" w:lineRule="atLeast"/>
        <w:ind w:left="-567" w:right="566" w:firstLine="851"/>
        <w:jc w:val="both"/>
        <w:rPr>
          <w:rFonts w:ascii="Times New Roman" w:hAnsi="Times New Roman" w:cs="Times New Roman"/>
          <w:sz w:val="28"/>
          <w:szCs w:val="28"/>
        </w:rPr>
      </w:pPr>
      <w:r w:rsidRPr="00AA4AFC">
        <w:rPr>
          <w:rFonts w:ascii="Times New Roman" w:hAnsi="Times New Roman" w:cs="Times New Roman"/>
          <w:sz w:val="28"/>
          <w:szCs w:val="28"/>
        </w:rPr>
        <w:t xml:space="preserve">Забастовка не может быть начата ранее десяти дней после принятия решения об ее объявлении, о чем работодатель должен быть предупрежден в письменной форме. Он, в свою очередь, предупреждает о планируемой забастовке </w:t>
      </w:r>
      <w:proofErr w:type="spellStart"/>
      <w:r w:rsidRPr="00AA4AFC">
        <w:rPr>
          <w:rFonts w:ascii="Times New Roman" w:hAnsi="Times New Roman" w:cs="Times New Roman"/>
          <w:sz w:val="28"/>
          <w:szCs w:val="28"/>
        </w:rPr>
        <w:t>Роструд</w:t>
      </w:r>
      <w:proofErr w:type="spellEnd"/>
      <w:r w:rsidRPr="00AA4AFC">
        <w:rPr>
          <w:rFonts w:ascii="Times New Roman" w:hAnsi="Times New Roman" w:cs="Times New Roman"/>
          <w:sz w:val="28"/>
          <w:szCs w:val="28"/>
        </w:rPr>
        <w:t>.</w:t>
      </w:r>
    </w:p>
    <w:p w:rsidR="00AA4AFC" w:rsidRPr="00AA4AFC" w:rsidRDefault="00AA4AFC" w:rsidP="00FB63E4">
      <w:pPr>
        <w:spacing w:after="0" w:line="0" w:lineRule="atLeast"/>
        <w:ind w:left="-567" w:right="566" w:firstLine="851"/>
        <w:jc w:val="both"/>
        <w:rPr>
          <w:rFonts w:ascii="Times New Roman" w:hAnsi="Times New Roman" w:cs="Times New Roman"/>
          <w:sz w:val="28"/>
          <w:szCs w:val="28"/>
        </w:rPr>
      </w:pPr>
      <w:r w:rsidRPr="00AA4AFC">
        <w:rPr>
          <w:rFonts w:ascii="Times New Roman" w:hAnsi="Times New Roman" w:cs="Times New Roman"/>
          <w:sz w:val="28"/>
          <w:szCs w:val="28"/>
        </w:rPr>
        <w:t>Предупреждение необходимо для того, чтобы имелась возможность своевременно оказать сторонам содействие в организации примирительных процедур.</w:t>
      </w:r>
    </w:p>
    <w:p w:rsidR="00AA4AFC" w:rsidRPr="00AA4AFC" w:rsidRDefault="00F929D6" w:rsidP="00FB63E4">
      <w:pPr>
        <w:spacing w:after="0" w:line="0" w:lineRule="atLeast"/>
        <w:ind w:left="-567" w:right="566" w:firstLine="851"/>
        <w:jc w:val="both"/>
        <w:rPr>
          <w:rFonts w:ascii="Times New Roman" w:hAnsi="Times New Roman" w:cs="Times New Roman"/>
          <w:sz w:val="28"/>
          <w:szCs w:val="28"/>
        </w:rPr>
      </w:pPr>
      <w:hyperlink r:id="rId70" w:history="1">
        <w:r w:rsidR="00AA4AFC" w:rsidRPr="00AA4AFC">
          <w:rPr>
            <w:rStyle w:val="a3"/>
            <w:rFonts w:ascii="Times New Roman" w:hAnsi="Times New Roman" w:cs="Times New Roman"/>
            <w:color w:val="auto"/>
            <w:sz w:val="28"/>
            <w:szCs w:val="28"/>
            <w:u w:val="none"/>
          </w:rPr>
          <w:t>Статья 410</w:t>
        </w:r>
      </w:hyperlink>
      <w:r w:rsidR="00AA4AFC" w:rsidRPr="00AA4AFC">
        <w:rPr>
          <w:rFonts w:ascii="Times New Roman" w:hAnsi="Times New Roman" w:cs="Times New Roman"/>
          <w:sz w:val="28"/>
          <w:szCs w:val="28"/>
        </w:rPr>
        <w:t xml:space="preserve"> ТК РФ определяет минимальный перечень вопросов и реквизитов, которые должны найти отражение в решении об объявлении забастовки.</w:t>
      </w:r>
    </w:p>
    <w:p w:rsidR="00AA4AFC" w:rsidRDefault="00AA4AFC" w:rsidP="00FB63E4">
      <w:pPr>
        <w:spacing w:after="0" w:line="0" w:lineRule="atLeast"/>
        <w:ind w:left="-567" w:right="566" w:firstLine="851"/>
        <w:jc w:val="both"/>
        <w:rPr>
          <w:rFonts w:ascii="Times New Roman" w:hAnsi="Times New Roman" w:cs="Times New Roman"/>
          <w:sz w:val="28"/>
          <w:szCs w:val="28"/>
        </w:rPr>
      </w:pPr>
      <w:r w:rsidRPr="00AA4AFC">
        <w:rPr>
          <w:rFonts w:ascii="Times New Roman" w:hAnsi="Times New Roman" w:cs="Times New Roman"/>
          <w:sz w:val="28"/>
          <w:szCs w:val="28"/>
        </w:rPr>
        <w:t>В нем, в частности, указываются да</w:t>
      </w:r>
      <w:r w:rsidR="00F47C02">
        <w:rPr>
          <w:rFonts w:ascii="Times New Roman" w:hAnsi="Times New Roman" w:cs="Times New Roman"/>
          <w:sz w:val="28"/>
          <w:szCs w:val="28"/>
        </w:rPr>
        <w:t>та и время начала забастовки, её</w:t>
      </w:r>
      <w:r w:rsidRPr="00AA4AFC">
        <w:rPr>
          <w:rFonts w:ascii="Times New Roman" w:hAnsi="Times New Roman" w:cs="Times New Roman"/>
          <w:sz w:val="28"/>
          <w:szCs w:val="28"/>
        </w:rPr>
        <w:t xml:space="preserve"> предполагаемая продолжительность и предполагаемое количество участников. При этом забастовка не может быть начата позднее двух месяц</w:t>
      </w:r>
      <w:r w:rsidR="00F47C02">
        <w:rPr>
          <w:rFonts w:ascii="Times New Roman" w:hAnsi="Times New Roman" w:cs="Times New Roman"/>
          <w:sz w:val="28"/>
          <w:szCs w:val="28"/>
        </w:rPr>
        <w:t>ев со дня принятия решения об её</w:t>
      </w:r>
      <w:r w:rsidRPr="00AA4AFC">
        <w:rPr>
          <w:rFonts w:ascii="Times New Roman" w:hAnsi="Times New Roman" w:cs="Times New Roman"/>
          <w:sz w:val="28"/>
          <w:szCs w:val="28"/>
        </w:rPr>
        <w:t xml:space="preserve"> объявлении (в противном случае она будет признана незаконной).</w:t>
      </w:r>
    </w:p>
    <w:p w:rsidR="00D00CC5" w:rsidRPr="00D00CC5" w:rsidRDefault="00D00CC5" w:rsidP="00FB63E4">
      <w:pPr>
        <w:spacing w:after="0" w:line="0" w:lineRule="atLeast"/>
        <w:ind w:left="-567" w:right="566" w:firstLine="851"/>
        <w:jc w:val="both"/>
        <w:rPr>
          <w:rFonts w:ascii="Times New Roman" w:hAnsi="Times New Roman" w:cs="Times New Roman"/>
          <w:sz w:val="28"/>
          <w:szCs w:val="28"/>
        </w:rPr>
      </w:pPr>
      <w:r w:rsidRPr="00D00CC5">
        <w:rPr>
          <w:rFonts w:ascii="Times New Roman" w:hAnsi="Times New Roman" w:cs="Times New Roman"/>
          <w:sz w:val="28"/>
          <w:szCs w:val="28"/>
        </w:rPr>
        <w:t xml:space="preserve">В случае если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r:id="rId71" w:history="1">
        <w:r w:rsidRPr="00D00CC5">
          <w:rPr>
            <w:rStyle w:val="a3"/>
            <w:rFonts w:ascii="Times New Roman" w:hAnsi="Times New Roman" w:cs="Times New Roman"/>
            <w:color w:val="auto"/>
            <w:sz w:val="28"/>
            <w:szCs w:val="28"/>
            <w:u w:val="none"/>
          </w:rPr>
          <w:t>ст. 401</w:t>
        </w:r>
      </w:hyperlink>
      <w:r w:rsidRPr="00D00CC5">
        <w:rPr>
          <w:rFonts w:ascii="Times New Roman" w:hAnsi="Times New Roman" w:cs="Times New Roman"/>
          <w:sz w:val="28"/>
          <w:szCs w:val="28"/>
        </w:rPr>
        <w:t xml:space="preserve"> ТК РФ, т.е. стороны должны вернуться к примирительным процедурам.</w:t>
      </w:r>
    </w:p>
    <w:p w:rsidR="00D00CC5" w:rsidRPr="00D00CC5" w:rsidRDefault="00D00CC5" w:rsidP="00FB63E4">
      <w:pPr>
        <w:spacing w:after="0" w:line="0" w:lineRule="atLeast"/>
        <w:ind w:left="-567" w:right="566" w:firstLine="851"/>
        <w:jc w:val="both"/>
        <w:rPr>
          <w:rFonts w:ascii="Times New Roman" w:hAnsi="Times New Roman" w:cs="Times New Roman"/>
          <w:sz w:val="28"/>
          <w:szCs w:val="28"/>
        </w:rPr>
      </w:pPr>
      <w:r w:rsidRPr="00D00CC5">
        <w:rPr>
          <w:rFonts w:ascii="Times New Roman" w:hAnsi="Times New Roman" w:cs="Times New Roman"/>
          <w:sz w:val="28"/>
          <w:szCs w:val="28"/>
        </w:rPr>
        <w:t>Законом не решен вопрос о том, имеет ли право работодатель после предупреждения о предстоящей забастовке принять временных работников, которые будут выполнять трудовые обязанности бастующих. Прямого запрета подобных действий нет.</w:t>
      </w:r>
    </w:p>
    <w:p w:rsidR="003D3E9F" w:rsidRDefault="00D00CC5" w:rsidP="00FB63E4">
      <w:pPr>
        <w:spacing w:after="0" w:line="0" w:lineRule="atLeast"/>
        <w:ind w:left="-567" w:right="566" w:firstLine="851"/>
        <w:jc w:val="both"/>
        <w:rPr>
          <w:rFonts w:ascii="Times New Roman" w:hAnsi="Times New Roman" w:cs="Times New Roman"/>
          <w:sz w:val="28"/>
          <w:szCs w:val="28"/>
        </w:rPr>
      </w:pPr>
      <w:r w:rsidRPr="00D00CC5">
        <w:rPr>
          <w:rFonts w:ascii="Times New Roman" w:hAnsi="Times New Roman" w:cs="Times New Roman"/>
          <w:sz w:val="28"/>
          <w:szCs w:val="28"/>
        </w:rPr>
        <w:t xml:space="preserve">В то же время выполнение трудовых обязанностей бастующих другими работниками практически сводит к нулю эффект забастовки. </w:t>
      </w:r>
    </w:p>
    <w:p w:rsidR="00D00CC5" w:rsidRPr="00D00CC5" w:rsidRDefault="003D3E9F" w:rsidP="00FB63E4">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Н</w:t>
      </w:r>
      <w:r w:rsidR="00D00CC5" w:rsidRPr="00D00CC5">
        <w:rPr>
          <w:rFonts w:ascii="Times New Roman" w:hAnsi="Times New Roman" w:cs="Times New Roman"/>
          <w:sz w:val="28"/>
          <w:szCs w:val="28"/>
        </w:rPr>
        <w:t>екоторые профсоюзы рекомендуют своим членам занимать рабочие места и препятствовать использованию оборудования организации для продолжения работы. Очевидно, что добросовестное поведение работодателя должно заключаться в проведении переговоров с органом, возглавляющим забастовку, и в отказе от тех преимуществ, которые были созданы существованием пробелов в законодательстве.</w:t>
      </w:r>
    </w:p>
    <w:p w:rsidR="00D00CC5" w:rsidRDefault="00D00CC5" w:rsidP="00FB63E4">
      <w:pPr>
        <w:spacing w:after="0" w:line="0" w:lineRule="atLeast"/>
        <w:ind w:left="-567" w:right="566" w:firstLine="851"/>
        <w:jc w:val="both"/>
        <w:rPr>
          <w:rFonts w:ascii="Times New Roman" w:hAnsi="Times New Roman" w:cs="Times New Roman"/>
          <w:sz w:val="28"/>
          <w:szCs w:val="28"/>
        </w:rPr>
      </w:pPr>
      <w:r w:rsidRPr="00D00CC5">
        <w:rPr>
          <w:rFonts w:ascii="Times New Roman" w:hAnsi="Times New Roman" w:cs="Times New Roman"/>
          <w:sz w:val="28"/>
          <w:szCs w:val="28"/>
        </w:rPr>
        <w:t>Кроме того, надо учитывать мнение Комитета по свободе объединения Международной организации труда, который считает возможным замену бастующих другими работниками лишь в случаях, если проводится незаконная забастовка в организациях, где забастовки запрещены законом, или возникает угроза общенационального (общегосударственного) кризиса</w:t>
      </w:r>
      <w:r w:rsidR="003D64DD">
        <w:rPr>
          <w:rFonts w:ascii="Times New Roman" w:hAnsi="Times New Roman" w:cs="Times New Roman"/>
          <w:sz w:val="28"/>
          <w:szCs w:val="28"/>
        </w:rPr>
        <w:t>.</w:t>
      </w:r>
    </w:p>
    <w:p w:rsidR="00B45991" w:rsidRDefault="00B45991" w:rsidP="00FB63E4">
      <w:pPr>
        <w:spacing w:after="0" w:line="0" w:lineRule="atLeast"/>
        <w:ind w:left="-567" w:right="566" w:firstLine="851"/>
        <w:jc w:val="both"/>
        <w:rPr>
          <w:rFonts w:ascii="Times New Roman" w:hAnsi="Times New Roman" w:cs="Times New Roman"/>
          <w:sz w:val="28"/>
          <w:szCs w:val="28"/>
        </w:rPr>
      </w:pPr>
    </w:p>
    <w:p w:rsidR="00EB5445" w:rsidRDefault="00EB5445" w:rsidP="00FB63E4">
      <w:pPr>
        <w:spacing w:after="0" w:line="0" w:lineRule="atLeast"/>
        <w:ind w:left="-567" w:right="566" w:firstLine="851"/>
        <w:jc w:val="both"/>
        <w:rPr>
          <w:rFonts w:ascii="Times New Roman" w:hAnsi="Times New Roman" w:cs="Times New Roman"/>
          <w:sz w:val="28"/>
          <w:szCs w:val="28"/>
        </w:rPr>
      </w:pPr>
    </w:p>
    <w:p w:rsidR="00EB5445" w:rsidRDefault="00EB5445" w:rsidP="00FB63E4">
      <w:pPr>
        <w:spacing w:after="0" w:line="0" w:lineRule="atLeast"/>
        <w:ind w:left="-567" w:right="566" w:firstLine="851"/>
        <w:jc w:val="both"/>
        <w:rPr>
          <w:rFonts w:ascii="Times New Roman" w:hAnsi="Times New Roman" w:cs="Times New Roman"/>
          <w:sz w:val="28"/>
          <w:szCs w:val="28"/>
        </w:rPr>
      </w:pPr>
    </w:p>
    <w:p w:rsidR="006F130E" w:rsidRDefault="006F130E" w:rsidP="006F130E">
      <w:pPr>
        <w:pStyle w:val="a4"/>
        <w:numPr>
          <w:ilvl w:val="1"/>
          <w:numId w:val="1"/>
        </w:numPr>
        <w:spacing w:after="0" w:line="0" w:lineRule="atLeast"/>
        <w:jc w:val="center"/>
        <w:rPr>
          <w:rFonts w:ascii="Times New Roman" w:hAnsi="Times New Roman" w:cs="Times New Roman"/>
          <w:b/>
          <w:sz w:val="28"/>
          <w:szCs w:val="28"/>
        </w:rPr>
      </w:pPr>
      <w:r w:rsidRPr="006F130E">
        <w:rPr>
          <w:rFonts w:ascii="Times New Roman" w:hAnsi="Times New Roman" w:cs="Times New Roman"/>
          <w:b/>
          <w:sz w:val="28"/>
          <w:szCs w:val="28"/>
        </w:rPr>
        <w:lastRenderedPageBreak/>
        <w:t>Орган, возглавляющий забастовку</w:t>
      </w:r>
    </w:p>
    <w:p w:rsidR="006F130E" w:rsidRPr="006F130E" w:rsidRDefault="006F130E" w:rsidP="006F130E">
      <w:pPr>
        <w:pStyle w:val="a4"/>
        <w:spacing w:after="0" w:line="0" w:lineRule="atLeast"/>
        <w:ind w:left="1571"/>
        <w:rPr>
          <w:rFonts w:ascii="Times New Roman" w:hAnsi="Times New Roman" w:cs="Times New Roman"/>
          <w:b/>
          <w:sz w:val="28"/>
          <w:szCs w:val="28"/>
        </w:rPr>
      </w:pPr>
    </w:p>
    <w:p w:rsidR="006F130E" w:rsidRPr="006F130E" w:rsidRDefault="006F130E" w:rsidP="006F130E">
      <w:pPr>
        <w:spacing w:after="0" w:line="0" w:lineRule="atLeast"/>
        <w:ind w:firstLine="851"/>
        <w:jc w:val="both"/>
        <w:rPr>
          <w:rFonts w:ascii="Times New Roman" w:hAnsi="Times New Roman" w:cs="Times New Roman"/>
          <w:sz w:val="28"/>
          <w:szCs w:val="28"/>
        </w:rPr>
      </w:pPr>
      <w:r w:rsidRPr="006F130E">
        <w:rPr>
          <w:rFonts w:ascii="Times New Roman" w:hAnsi="Times New Roman" w:cs="Times New Roman"/>
          <w:sz w:val="28"/>
          <w:szCs w:val="28"/>
        </w:rPr>
        <w:t>Ограничения, установленные ТК РФ по отношению к органу, который может выступить с предложение</w:t>
      </w:r>
      <w:r>
        <w:rPr>
          <w:rFonts w:ascii="Times New Roman" w:hAnsi="Times New Roman" w:cs="Times New Roman"/>
          <w:sz w:val="28"/>
          <w:szCs w:val="28"/>
        </w:rPr>
        <w:t>м об объявлении забастовки (</w:t>
      </w:r>
      <w:r w:rsidRPr="006F130E">
        <w:rPr>
          <w:rFonts w:ascii="Times New Roman" w:hAnsi="Times New Roman" w:cs="Times New Roman"/>
          <w:sz w:val="28"/>
          <w:szCs w:val="28"/>
        </w:rPr>
        <w:t>ст. 410 ТК РФ), будучи недостаточно четко сформулированными, не распространяются автоматически и на эту стадию коллективного трудового спора.</w:t>
      </w:r>
    </w:p>
    <w:p w:rsidR="00EB5445" w:rsidRPr="006F130E" w:rsidRDefault="006F130E" w:rsidP="00EB5445">
      <w:pPr>
        <w:spacing w:after="0" w:line="0" w:lineRule="atLeast"/>
        <w:ind w:firstLine="851"/>
        <w:jc w:val="both"/>
        <w:rPr>
          <w:rFonts w:ascii="Times New Roman" w:hAnsi="Times New Roman" w:cs="Times New Roman"/>
          <w:sz w:val="28"/>
          <w:szCs w:val="28"/>
        </w:rPr>
      </w:pPr>
      <w:r w:rsidRPr="006F130E">
        <w:rPr>
          <w:rFonts w:ascii="Times New Roman" w:hAnsi="Times New Roman" w:cs="Times New Roman"/>
          <w:sz w:val="28"/>
          <w:szCs w:val="28"/>
        </w:rPr>
        <w:t xml:space="preserve">Это означает, что, принимая решение об объявлении забастовки, собрание (конференция) работников вместо органа, который ранее был уполномочен работниками на разрешение коллективного трудового спора и который, объявляя забастовку, созывал это общее собрание (конференцию), может поручить непосредственную организацию забастовки другому представительному органу работников. Главное, чтобы данный орган имел на это соответствующие полномочия. Как правило, такой замены не происходит, но </w:t>
      </w:r>
      <w:proofErr w:type="gramStart"/>
      <w:r w:rsidRPr="006F130E">
        <w:rPr>
          <w:rFonts w:ascii="Times New Roman" w:hAnsi="Times New Roman" w:cs="Times New Roman"/>
          <w:sz w:val="28"/>
          <w:szCs w:val="28"/>
        </w:rPr>
        <w:t>исходя из текста законодательства она возможна</w:t>
      </w:r>
      <w:proofErr w:type="gramEnd"/>
      <w:r w:rsidRPr="006F130E">
        <w:rPr>
          <w:rFonts w:ascii="Times New Roman" w:hAnsi="Times New Roman" w:cs="Times New Roman"/>
          <w:sz w:val="28"/>
          <w:szCs w:val="28"/>
        </w:rPr>
        <w:t>. Последствия такой замены могут сказаться, например, при решении вопроса об ответственности представителей работнико</w:t>
      </w:r>
      <w:r w:rsidR="00876EB1">
        <w:rPr>
          <w:rFonts w:ascii="Times New Roman" w:hAnsi="Times New Roman" w:cs="Times New Roman"/>
          <w:sz w:val="28"/>
          <w:szCs w:val="28"/>
        </w:rPr>
        <w:t>в за незаконные забастовки (</w:t>
      </w:r>
      <w:r w:rsidRPr="006F130E">
        <w:rPr>
          <w:rFonts w:ascii="Times New Roman" w:hAnsi="Times New Roman" w:cs="Times New Roman"/>
          <w:sz w:val="28"/>
          <w:szCs w:val="28"/>
        </w:rPr>
        <w:t>ст. 417 ТК РФ).</w:t>
      </w:r>
    </w:p>
    <w:p w:rsidR="006F130E" w:rsidRPr="006F130E" w:rsidRDefault="006F130E" w:rsidP="006F130E">
      <w:pPr>
        <w:spacing w:after="0" w:line="0" w:lineRule="atLeast"/>
        <w:ind w:firstLine="851"/>
        <w:jc w:val="both"/>
        <w:rPr>
          <w:rFonts w:ascii="Times New Roman" w:hAnsi="Times New Roman" w:cs="Times New Roman"/>
          <w:sz w:val="28"/>
          <w:szCs w:val="28"/>
        </w:rPr>
      </w:pPr>
      <w:r w:rsidRPr="006F130E">
        <w:rPr>
          <w:rFonts w:ascii="Times New Roman" w:hAnsi="Times New Roman" w:cs="Times New Roman"/>
          <w:sz w:val="28"/>
          <w:szCs w:val="28"/>
        </w:rPr>
        <w:t>Получив необходимые полномочия, орган, возглавляющий забастовку, получает права, предусмотренные настоящей статьей ТК РФ (право на созыв собрания (конференции) работников, на получение необходимой информации, на привлечение специалистов, на осуществление иных действий, предусмотренных ТК РФ).</w:t>
      </w:r>
    </w:p>
    <w:p w:rsidR="006F130E" w:rsidRPr="006F130E" w:rsidRDefault="006F130E" w:rsidP="006F130E">
      <w:pPr>
        <w:spacing w:after="0" w:line="0" w:lineRule="atLeast"/>
        <w:ind w:firstLine="851"/>
        <w:jc w:val="both"/>
        <w:rPr>
          <w:rFonts w:ascii="Times New Roman" w:hAnsi="Times New Roman" w:cs="Times New Roman"/>
          <w:sz w:val="28"/>
          <w:szCs w:val="28"/>
        </w:rPr>
      </w:pPr>
      <w:r w:rsidRPr="006F130E">
        <w:rPr>
          <w:rFonts w:ascii="Times New Roman" w:hAnsi="Times New Roman" w:cs="Times New Roman"/>
          <w:sz w:val="28"/>
          <w:szCs w:val="28"/>
        </w:rPr>
        <w:t>Кроме того, он имеет право пр</w:t>
      </w:r>
      <w:r w:rsidR="009E5F9C">
        <w:rPr>
          <w:rFonts w:ascii="Times New Roman" w:hAnsi="Times New Roman" w:cs="Times New Roman"/>
          <w:sz w:val="28"/>
          <w:szCs w:val="28"/>
        </w:rPr>
        <w:t>иостановить забастовку, а для её</w:t>
      </w:r>
      <w:r w:rsidRPr="006F130E">
        <w:rPr>
          <w:rFonts w:ascii="Times New Roman" w:hAnsi="Times New Roman" w:cs="Times New Roman"/>
          <w:sz w:val="28"/>
          <w:szCs w:val="28"/>
        </w:rPr>
        <w:t xml:space="preserve"> возобновления не требуется повторного рассмотрения спора примирительной комиссией или в трудовом арбитраже. О возобновлении забастовки должны быть предупреждены работодатель и </w:t>
      </w:r>
      <w:proofErr w:type="spellStart"/>
      <w:r w:rsidRPr="006F130E">
        <w:rPr>
          <w:rFonts w:ascii="Times New Roman" w:hAnsi="Times New Roman" w:cs="Times New Roman"/>
          <w:sz w:val="28"/>
          <w:szCs w:val="28"/>
        </w:rPr>
        <w:t>Роструд</w:t>
      </w:r>
      <w:proofErr w:type="spellEnd"/>
      <w:r w:rsidRPr="006F130E">
        <w:rPr>
          <w:rFonts w:ascii="Times New Roman" w:hAnsi="Times New Roman" w:cs="Times New Roman"/>
          <w:sz w:val="28"/>
          <w:szCs w:val="28"/>
        </w:rPr>
        <w:t>.</w:t>
      </w:r>
    </w:p>
    <w:p w:rsidR="006F130E" w:rsidRPr="006F130E" w:rsidRDefault="006F130E" w:rsidP="006F130E">
      <w:pPr>
        <w:spacing w:after="0" w:line="0" w:lineRule="atLeast"/>
        <w:ind w:firstLine="851"/>
        <w:jc w:val="both"/>
        <w:rPr>
          <w:rFonts w:ascii="Times New Roman" w:hAnsi="Times New Roman" w:cs="Times New Roman"/>
          <w:sz w:val="28"/>
          <w:szCs w:val="28"/>
        </w:rPr>
      </w:pPr>
      <w:r w:rsidRPr="006F130E">
        <w:rPr>
          <w:rFonts w:ascii="Times New Roman" w:hAnsi="Times New Roman" w:cs="Times New Roman"/>
          <w:sz w:val="28"/>
          <w:szCs w:val="28"/>
        </w:rPr>
        <w:t>Буквальное толкование нормы ч. 2 ст. 411 ТК РФ приводит к выводу о том, что забастовка может быть приостановлена один раз.</w:t>
      </w:r>
    </w:p>
    <w:p w:rsidR="006F130E" w:rsidRPr="006F130E" w:rsidRDefault="006F130E" w:rsidP="006F130E">
      <w:pPr>
        <w:spacing w:after="0" w:line="0" w:lineRule="atLeast"/>
        <w:ind w:firstLine="851"/>
        <w:jc w:val="both"/>
        <w:rPr>
          <w:rFonts w:ascii="Times New Roman" w:hAnsi="Times New Roman" w:cs="Times New Roman"/>
          <w:sz w:val="28"/>
          <w:szCs w:val="28"/>
        </w:rPr>
      </w:pPr>
      <w:r w:rsidRPr="006F130E">
        <w:rPr>
          <w:rFonts w:ascii="Times New Roman" w:hAnsi="Times New Roman" w:cs="Times New Roman"/>
          <w:sz w:val="28"/>
          <w:szCs w:val="28"/>
        </w:rPr>
        <w:t>Орган, возглавляющий забастовку, вправе получать от работодателя информацию по вопросам, затрагивающим интересы работников, прежде всего касающимся предмета коллективного трудового спора. Закон не предусматривает перечня сведений, которые должны предоставляться работникам в ходе провед</w:t>
      </w:r>
      <w:r w:rsidR="00394740">
        <w:rPr>
          <w:rFonts w:ascii="Times New Roman" w:hAnsi="Times New Roman" w:cs="Times New Roman"/>
          <w:sz w:val="28"/>
          <w:szCs w:val="28"/>
        </w:rPr>
        <w:t>ения забастовки. Характер и объё</w:t>
      </w:r>
      <w:r w:rsidRPr="006F130E">
        <w:rPr>
          <w:rFonts w:ascii="Times New Roman" w:hAnsi="Times New Roman" w:cs="Times New Roman"/>
          <w:sz w:val="28"/>
          <w:szCs w:val="28"/>
        </w:rPr>
        <w:t>м информации должны определяться по соглашению сторон заранее (например, в коллективном договоре) или в процессе разрешения коллективног</w:t>
      </w:r>
      <w:r w:rsidR="000E24C4">
        <w:rPr>
          <w:rFonts w:ascii="Times New Roman" w:hAnsi="Times New Roman" w:cs="Times New Roman"/>
          <w:sz w:val="28"/>
          <w:szCs w:val="28"/>
        </w:rPr>
        <w:t>о трудового спора (</w:t>
      </w:r>
      <w:r w:rsidRPr="006F130E">
        <w:rPr>
          <w:rFonts w:ascii="Times New Roman" w:hAnsi="Times New Roman" w:cs="Times New Roman"/>
          <w:sz w:val="28"/>
          <w:szCs w:val="28"/>
        </w:rPr>
        <w:t>ст. ст. 37, 53 ТК РФ).</w:t>
      </w:r>
    </w:p>
    <w:p w:rsidR="006F130E" w:rsidRDefault="006F130E" w:rsidP="006F130E">
      <w:pPr>
        <w:spacing w:after="0" w:line="0" w:lineRule="atLeast"/>
        <w:ind w:firstLine="851"/>
        <w:jc w:val="both"/>
        <w:rPr>
          <w:rFonts w:ascii="Times New Roman" w:hAnsi="Times New Roman" w:cs="Times New Roman"/>
          <w:sz w:val="28"/>
          <w:szCs w:val="28"/>
        </w:rPr>
      </w:pPr>
      <w:r w:rsidRPr="006F130E">
        <w:rPr>
          <w:rFonts w:ascii="Times New Roman" w:hAnsi="Times New Roman" w:cs="Times New Roman"/>
          <w:sz w:val="28"/>
          <w:szCs w:val="28"/>
        </w:rPr>
        <w:t>Следует иметь в виду, что главная цель деятельности органа, возглавляюще</w:t>
      </w:r>
      <w:r w:rsidR="00321206">
        <w:rPr>
          <w:rFonts w:ascii="Times New Roman" w:hAnsi="Times New Roman" w:cs="Times New Roman"/>
          <w:sz w:val="28"/>
          <w:szCs w:val="28"/>
        </w:rPr>
        <w:t xml:space="preserve">го забастовку – это </w:t>
      </w:r>
      <w:r w:rsidRPr="006F130E">
        <w:rPr>
          <w:rFonts w:ascii="Times New Roman" w:hAnsi="Times New Roman" w:cs="Times New Roman"/>
          <w:sz w:val="28"/>
          <w:szCs w:val="28"/>
        </w:rPr>
        <w:t>достичь соглашения об урегулировании коллективного трудового спора. Поэтому информация, в которой он нуждается, связана с существующими разногласиями и возможностями их преодоления.</w:t>
      </w:r>
    </w:p>
    <w:p w:rsidR="001C22E5" w:rsidRDefault="001C22E5" w:rsidP="006F130E">
      <w:pPr>
        <w:spacing w:after="0" w:line="0" w:lineRule="atLeast"/>
        <w:ind w:firstLine="851"/>
        <w:jc w:val="both"/>
        <w:rPr>
          <w:rFonts w:ascii="Times New Roman" w:hAnsi="Times New Roman" w:cs="Times New Roman"/>
          <w:sz w:val="28"/>
          <w:szCs w:val="28"/>
        </w:rPr>
      </w:pPr>
    </w:p>
    <w:p w:rsidR="001C22E5" w:rsidRPr="006F130E" w:rsidRDefault="001C22E5" w:rsidP="006F130E">
      <w:pPr>
        <w:spacing w:after="0" w:line="0" w:lineRule="atLeast"/>
        <w:ind w:firstLine="851"/>
        <w:jc w:val="both"/>
        <w:rPr>
          <w:rFonts w:ascii="Times New Roman" w:hAnsi="Times New Roman" w:cs="Times New Roman"/>
          <w:sz w:val="28"/>
          <w:szCs w:val="28"/>
        </w:rPr>
      </w:pPr>
    </w:p>
    <w:p w:rsidR="00083DFC" w:rsidRDefault="006F130E" w:rsidP="001C22E5">
      <w:pPr>
        <w:spacing w:after="0" w:line="0" w:lineRule="atLeast"/>
        <w:ind w:left="-567" w:right="566" w:firstLine="851"/>
        <w:jc w:val="both"/>
        <w:rPr>
          <w:rFonts w:ascii="Times New Roman" w:hAnsi="Times New Roman" w:cs="Times New Roman"/>
          <w:sz w:val="28"/>
          <w:szCs w:val="28"/>
        </w:rPr>
      </w:pPr>
      <w:r w:rsidRPr="006F130E">
        <w:rPr>
          <w:rFonts w:ascii="Times New Roman" w:hAnsi="Times New Roman" w:cs="Times New Roman"/>
          <w:sz w:val="28"/>
          <w:szCs w:val="28"/>
        </w:rPr>
        <w:lastRenderedPageBreak/>
        <w:t>Орган, возглавляющий забастовку, имеет право привлекать для участия в рассмотрении спора специалистов, которые дают объяснения и готовят заключения по спорным экономическим, финансовым, техническим и другим вопросам. Оплата их труда производится органом, возглавляющим забастовку. ТК РФ не возлагает на работодателя обязанности нести дополнительные расходы, в том числе по оплате таких специалистов.</w:t>
      </w:r>
    </w:p>
    <w:p w:rsidR="00BC0598" w:rsidRDefault="00BC0598" w:rsidP="001C22E5">
      <w:pPr>
        <w:spacing w:after="0" w:line="0" w:lineRule="atLeast"/>
        <w:ind w:left="-567" w:right="566" w:firstLine="851"/>
        <w:jc w:val="both"/>
        <w:rPr>
          <w:rFonts w:ascii="Times New Roman" w:hAnsi="Times New Roman" w:cs="Times New Roman"/>
          <w:sz w:val="28"/>
          <w:szCs w:val="28"/>
        </w:rPr>
      </w:pPr>
    </w:p>
    <w:p w:rsidR="00944B6A" w:rsidRDefault="00944B6A" w:rsidP="00944B6A">
      <w:pPr>
        <w:pStyle w:val="a4"/>
        <w:numPr>
          <w:ilvl w:val="1"/>
          <w:numId w:val="1"/>
        </w:numPr>
        <w:spacing w:after="0" w:line="0" w:lineRule="atLeast"/>
        <w:jc w:val="center"/>
        <w:rPr>
          <w:rFonts w:ascii="Times New Roman" w:hAnsi="Times New Roman" w:cs="Times New Roman"/>
          <w:sz w:val="28"/>
          <w:szCs w:val="28"/>
        </w:rPr>
      </w:pPr>
      <w:r w:rsidRPr="00944B6A">
        <w:rPr>
          <w:rFonts w:ascii="Times New Roman" w:hAnsi="Times New Roman" w:cs="Times New Roman"/>
          <w:b/>
          <w:sz w:val="28"/>
          <w:szCs w:val="28"/>
        </w:rPr>
        <w:t>Обязанности сторон в ходе забастовки</w:t>
      </w:r>
    </w:p>
    <w:p w:rsidR="00E22F2B" w:rsidRDefault="00E22F2B" w:rsidP="00E22F2B">
      <w:pPr>
        <w:pStyle w:val="a4"/>
        <w:spacing w:after="0" w:line="0" w:lineRule="atLeast"/>
        <w:ind w:left="1571"/>
        <w:rPr>
          <w:rFonts w:ascii="Times New Roman" w:hAnsi="Times New Roman" w:cs="Times New Roman"/>
          <w:sz w:val="28"/>
          <w:szCs w:val="28"/>
        </w:rPr>
      </w:pPr>
    </w:p>
    <w:p w:rsidR="00944B6A" w:rsidRDefault="00E22F2B" w:rsidP="001C22E5">
      <w:pPr>
        <w:spacing w:after="0" w:line="0" w:lineRule="atLeast"/>
        <w:ind w:left="-567" w:right="566" w:firstLine="851"/>
        <w:jc w:val="both"/>
        <w:rPr>
          <w:rFonts w:ascii="Times New Roman" w:hAnsi="Times New Roman" w:cs="Times New Roman"/>
          <w:sz w:val="28"/>
          <w:szCs w:val="28"/>
        </w:rPr>
      </w:pPr>
      <w:r w:rsidRPr="00E22F2B">
        <w:rPr>
          <w:rFonts w:ascii="Times New Roman" w:hAnsi="Times New Roman" w:cs="Times New Roman"/>
          <w:sz w:val="28"/>
          <w:szCs w:val="28"/>
        </w:rPr>
        <w:t>Главной обязанностью сторон в период проведения забастовки признается продолжение примирительных процедур. Закон не предусматривает видов и последовательности их прохождения. Стороны вправе самостоятельно определить, какие процедуры, в каком порядке и в какие сроки проводить. Как правило, проводятся переговоры между представителем работодателя и органом, возглавляющим забастовку.</w:t>
      </w:r>
    </w:p>
    <w:p w:rsidR="00E56545" w:rsidRPr="00E56545" w:rsidRDefault="00E56545" w:rsidP="001C22E5">
      <w:pPr>
        <w:spacing w:after="0" w:line="0" w:lineRule="atLeast"/>
        <w:ind w:left="-567" w:right="566" w:firstLine="851"/>
        <w:jc w:val="both"/>
        <w:rPr>
          <w:rFonts w:ascii="Times New Roman" w:hAnsi="Times New Roman" w:cs="Times New Roman"/>
          <w:sz w:val="28"/>
          <w:szCs w:val="28"/>
        </w:rPr>
      </w:pPr>
      <w:r w:rsidRPr="00E56545">
        <w:rPr>
          <w:rFonts w:ascii="Times New Roman" w:hAnsi="Times New Roman" w:cs="Times New Roman"/>
          <w:sz w:val="28"/>
          <w:szCs w:val="28"/>
        </w:rPr>
        <w:t xml:space="preserve">Уклонение от участия в примирительных процедурах во время забастовки влечет ответственность представителей работодателя в соответствии со </w:t>
      </w:r>
      <w:hyperlink r:id="rId72" w:history="1">
        <w:r w:rsidRPr="00A86154">
          <w:rPr>
            <w:rStyle w:val="a3"/>
            <w:rFonts w:ascii="Times New Roman" w:hAnsi="Times New Roman" w:cs="Times New Roman"/>
            <w:color w:val="auto"/>
            <w:sz w:val="28"/>
            <w:szCs w:val="28"/>
            <w:u w:val="none"/>
          </w:rPr>
          <w:t>ст. 416</w:t>
        </w:r>
      </w:hyperlink>
      <w:r w:rsidRPr="00E56545">
        <w:rPr>
          <w:rFonts w:ascii="Times New Roman" w:hAnsi="Times New Roman" w:cs="Times New Roman"/>
          <w:sz w:val="28"/>
          <w:szCs w:val="28"/>
        </w:rPr>
        <w:t xml:space="preserve"> ТК РФ.</w:t>
      </w:r>
    </w:p>
    <w:p w:rsidR="00E56545" w:rsidRDefault="00E56545" w:rsidP="001C22E5">
      <w:pPr>
        <w:spacing w:after="0" w:line="0" w:lineRule="atLeast"/>
        <w:ind w:left="-567" w:right="566" w:firstLine="851"/>
        <w:jc w:val="both"/>
        <w:rPr>
          <w:rFonts w:ascii="Times New Roman" w:hAnsi="Times New Roman" w:cs="Times New Roman"/>
          <w:sz w:val="28"/>
          <w:szCs w:val="28"/>
        </w:rPr>
      </w:pPr>
      <w:r w:rsidRPr="00E56545">
        <w:rPr>
          <w:rFonts w:ascii="Times New Roman" w:hAnsi="Times New Roman" w:cs="Times New Roman"/>
          <w:sz w:val="28"/>
          <w:szCs w:val="28"/>
        </w:rPr>
        <w:t>Примирительные процедуры в период проведения забастовки нередко заканчиваются заключением соглашения об урегулировании коллективного трудового спора. В этом случае забастовка прекращается.</w:t>
      </w:r>
    </w:p>
    <w:p w:rsidR="00CB7EDF" w:rsidRPr="00CB7EDF" w:rsidRDefault="00CB7EDF" w:rsidP="001C22E5">
      <w:pPr>
        <w:spacing w:after="0" w:line="0" w:lineRule="atLeast"/>
        <w:ind w:left="-567" w:right="566" w:firstLine="851"/>
        <w:jc w:val="both"/>
        <w:rPr>
          <w:rFonts w:ascii="Times New Roman" w:hAnsi="Times New Roman" w:cs="Times New Roman"/>
          <w:sz w:val="28"/>
          <w:szCs w:val="28"/>
        </w:rPr>
      </w:pPr>
      <w:r w:rsidRPr="00CB7EDF">
        <w:rPr>
          <w:rFonts w:ascii="Times New Roman" w:hAnsi="Times New Roman" w:cs="Times New Roman"/>
          <w:sz w:val="28"/>
          <w:szCs w:val="28"/>
        </w:rPr>
        <w:t xml:space="preserve">Забастовка не должна </w:t>
      </w:r>
      <w:proofErr w:type="spellStart"/>
      <w:r w:rsidRPr="00CB7EDF">
        <w:rPr>
          <w:rFonts w:ascii="Times New Roman" w:hAnsi="Times New Roman" w:cs="Times New Roman"/>
          <w:sz w:val="28"/>
          <w:szCs w:val="28"/>
        </w:rPr>
        <w:t>парализовывать</w:t>
      </w:r>
      <w:proofErr w:type="spellEnd"/>
      <w:r w:rsidRPr="00CB7EDF">
        <w:rPr>
          <w:rFonts w:ascii="Times New Roman" w:hAnsi="Times New Roman" w:cs="Times New Roman"/>
          <w:sz w:val="28"/>
          <w:szCs w:val="28"/>
        </w:rPr>
        <w:t xml:space="preserve"> деятельность организации, серьезно ущемлять права и интересы граждан. В связи с этим </w:t>
      </w:r>
      <w:hyperlink r:id="rId73" w:history="1">
        <w:r w:rsidRPr="00CB7EDF">
          <w:rPr>
            <w:rStyle w:val="a3"/>
            <w:rFonts w:ascii="Times New Roman" w:hAnsi="Times New Roman" w:cs="Times New Roman"/>
            <w:color w:val="auto"/>
            <w:sz w:val="28"/>
            <w:szCs w:val="28"/>
            <w:u w:val="none"/>
          </w:rPr>
          <w:t>ТК</w:t>
        </w:r>
      </w:hyperlink>
      <w:r w:rsidRPr="00CB7EDF">
        <w:rPr>
          <w:rFonts w:ascii="Times New Roman" w:hAnsi="Times New Roman" w:cs="Times New Roman"/>
          <w:sz w:val="28"/>
          <w:szCs w:val="28"/>
        </w:rPr>
        <w:t xml:space="preserve"> РФ возлагает на работодателя, органы исполнительной власти, органы местного самоуправления и орган, возглавляющий забастовку, обязанность по принятию зависящих от них мер по обеспечению в период забастовки общественного порядка, сохранности имущества работодателя и работников, соблюдению других условий, направленных на сохранение жизни и здоровья людей.</w:t>
      </w:r>
    </w:p>
    <w:p w:rsidR="00F905AA" w:rsidRPr="00F905AA" w:rsidRDefault="00F905AA" w:rsidP="001C22E5">
      <w:pPr>
        <w:spacing w:after="0" w:line="0" w:lineRule="atLeast"/>
        <w:ind w:left="-567" w:right="566" w:firstLine="851"/>
        <w:jc w:val="both"/>
        <w:rPr>
          <w:rFonts w:ascii="Times New Roman" w:hAnsi="Times New Roman" w:cs="Times New Roman"/>
          <w:sz w:val="28"/>
          <w:szCs w:val="28"/>
        </w:rPr>
      </w:pPr>
      <w:r w:rsidRPr="00F905AA">
        <w:rPr>
          <w:rFonts w:ascii="Times New Roman" w:hAnsi="Times New Roman" w:cs="Times New Roman"/>
          <w:sz w:val="28"/>
          <w:szCs w:val="28"/>
        </w:rPr>
        <w:t xml:space="preserve">Данное положение </w:t>
      </w:r>
      <w:hyperlink r:id="rId74" w:history="1">
        <w:r w:rsidRPr="00F905AA">
          <w:rPr>
            <w:rStyle w:val="a3"/>
            <w:rFonts w:ascii="Times New Roman" w:hAnsi="Times New Roman" w:cs="Times New Roman"/>
            <w:color w:val="auto"/>
            <w:sz w:val="28"/>
            <w:szCs w:val="28"/>
            <w:u w:val="none"/>
          </w:rPr>
          <w:t>ТК</w:t>
        </w:r>
      </w:hyperlink>
      <w:r w:rsidRPr="00F905AA">
        <w:rPr>
          <w:rFonts w:ascii="Times New Roman" w:hAnsi="Times New Roman" w:cs="Times New Roman"/>
          <w:sz w:val="28"/>
          <w:szCs w:val="28"/>
        </w:rPr>
        <w:t xml:space="preserve"> РФ является конкретизацией нормы, закрепленной в </w:t>
      </w:r>
      <w:hyperlink r:id="rId75" w:history="1">
        <w:r w:rsidRPr="00F905AA">
          <w:rPr>
            <w:rStyle w:val="a3"/>
            <w:rFonts w:ascii="Times New Roman" w:hAnsi="Times New Roman" w:cs="Times New Roman"/>
            <w:color w:val="auto"/>
            <w:sz w:val="28"/>
            <w:szCs w:val="28"/>
            <w:u w:val="none"/>
          </w:rPr>
          <w:t>ст. 17</w:t>
        </w:r>
      </w:hyperlink>
      <w:r w:rsidRPr="00F905AA">
        <w:rPr>
          <w:rFonts w:ascii="Times New Roman" w:hAnsi="Times New Roman" w:cs="Times New Roman"/>
          <w:sz w:val="28"/>
          <w:szCs w:val="28"/>
        </w:rPr>
        <w:t xml:space="preserve"> Конституции РФ, в соответствии с которой осуществление прав и свобод человека и гражданина не должно нарушать права и свободы других лиц. </w:t>
      </w:r>
      <w:proofErr w:type="gramStart"/>
      <w:r w:rsidRPr="00F905AA">
        <w:rPr>
          <w:rFonts w:ascii="Times New Roman" w:hAnsi="Times New Roman" w:cs="Times New Roman"/>
          <w:sz w:val="28"/>
          <w:szCs w:val="28"/>
        </w:rPr>
        <w:t>В связи с этим, во-первых, для некоторых категорий работников законодательно установлен запре</w:t>
      </w:r>
      <w:r w:rsidR="0018349B">
        <w:rPr>
          <w:rFonts w:ascii="Times New Roman" w:hAnsi="Times New Roman" w:cs="Times New Roman"/>
          <w:sz w:val="28"/>
          <w:szCs w:val="28"/>
        </w:rPr>
        <w:t>т на участие в забастовках (</w:t>
      </w:r>
      <w:hyperlink r:id="rId76" w:history="1">
        <w:r w:rsidRPr="00F905AA">
          <w:rPr>
            <w:rStyle w:val="a3"/>
            <w:rFonts w:ascii="Times New Roman" w:hAnsi="Times New Roman" w:cs="Times New Roman"/>
            <w:color w:val="auto"/>
            <w:sz w:val="28"/>
            <w:szCs w:val="28"/>
            <w:u w:val="none"/>
          </w:rPr>
          <w:t>ст. 413</w:t>
        </w:r>
      </w:hyperlink>
      <w:r w:rsidRPr="00F905AA">
        <w:rPr>
          <w:rFonts w:ascii="Times New Roman" w:hAnsi="Times New Roman" w:cs="Times New Roman"/>
          <w:sz w:val="28"/>
          <w:szCs w:val="28"/>
        </w:rPr>
        <w:t xml:space="preserve"> ТК РФ), во-вторых, определен порядок обеспечения минимума необходимых работ (услуг), которые должны в обязательном порядке выполняться в период забастовки с целью предотвращения причинения вреда жизни, здоровью и безопасности людей и жизненно важным интересам общества.</w:t>
      </w:r>
      <w:proofErr w:type="gramEnd"/>
    </w:p>
    <w:p w:rsidR="00F905AA" w:rsidRPr="00F905AA" w:rsidRDefault="00F905AA" w:rsidP="001C22E5">
      <w:pPr>
        <w:spacing w:after="0" w:line="0" w:lineRule="atLeast"/>
        <w:ind w:left="-567" w:right="566" w:firstLine="851"/>
        <w:jc w:val="both"/>
        <w:rPr>
          <w:rFonts w:ascii="Times New Roman" w:hAnsi="Times New Roman" w:cs="Times New Roman"/>
          <w:sz w:val="28"/>
          <w:szCs w:val="28"/>
        </w:rPr>
      </w:pPr>
      <w:r w:rsidRPr="00F905AA">
        <w:rPr>
          <w:rFonts w:ascii="Times New Roman" w:hAnsi="Times New Roman" w:cs="Times New Roman"/>
          <w:sz w:val="28"/>
          <w:szCs w:val="28"/>
        </w:rPr>
        <w:t xml:space="preserve">Выполнение обязанностей, предусмотренных </w:t>
      </w:r>
      <w:hyperlink r:id="rId77" w:history="1">
        <w:r w:rsidRPr="00F905AA">
          <w:rPr>
            <w:rStyle w:val="a3"/>
            <w:rFonts w:ascii="Times New Roman" w:hAnsi="Times New Roman" w:cs="Times New Roman"/>
            <w:color w:val="auto"/>
            <w:sz w:val="28"/>
            <w:szCs w:val="28"/>
            <w:u w:val="none"/>
          </w:rPr>
          <w:t>ст. 412</w:t>
        </w:r>
      </w:hyperlink>
      <w:r w:rsidRPr="00F905AA">
        <w:rPr>
          <w:rFonts w:ascii="Times New Roman" w:hAnsi="Times New Roman" w:cs="Times New Roman"/>
          <w:sz w:val="28"/>
          <w:szCs w:val="28"/>
        </w:rPr>
        <w:t xml:space="preserve"> ТК РФ, имеет большое значение. Если забастовка проводилась без учета этих требований, она является незаконной и прекращается по решению суда.</w:t>
      </w:r>
    </w:p>
    <w:p w:rsidR="001C22E5" w:rsidRDefault="00F905AA" w:rsidP="001C22E5">
      <w:pPr>
        <w:spacing w:after="0" w:line="0" w:lineRule="atLeast"/>
        <w:ind w:left="-567" w:right="566" w:firstLine="851"/>
        <w:jc w:val="both"/>
        <w:rPr>
          <w:rFonts w:ascii="Times New Roman" w:hAnsi="Times New Roman" w:cs="Times New Roman"/>
          <w:sz w:val="28"/>
          <w:szCs w:val="28"/>
        </w:rPr>
      </w:pPr>
      <w:r w:rsidRPr="00F905AA">
        <w:rPr>
          <w:rFonts w:ascii="Times New Roman" w:hAnsi="Times New Roman" w:cs="Times New Roman"/>
          <w:sz w:val="28"/>
          <w:szCs w:val="28"/>
        </w:rPr>
        <w:t xml:space="preserve">Международно-правовое регулирование труда не обходит стороной эту важную проблему. </w:t>
      </w:r>
    </w:p>
    <w:p w:rsidR="00CB7EDF" w:rsidRDefault="00F905AA" w:rsidP="001C22E5">
      <w:pPr>
        <w:spacing w:after="0" w:line="0" w:lineRule="atLeast"/>
        <w:ind w:right="-1" w:firstLine="851"/>
        <w:jc w:val="both"/>
        <w:rPr>
          <w:rFonts w:ascii="Times New Roman" w:hAnsi="Times New Roman" w:cs="Times New Roman"/>
          <w:sz w:val="28"/>
          <w:szCs w:val="28"/>
        </w:rPr>
      </w:pPr>
      <w:r w:rsidRPr="00F905AA">
        <w:rPr>
          <w:rFonts w:ascii="Times New Roman" w:hAnsi="Times New Roman" w:cs="Times New Roman"/>
          <w:sz w:val="28"/>
          <w:szCs w:val="28"/>
        </w:rPr>
        <w:lastRenderedPageBreak/>
        <w:t>Так, МОТ использует тер</w:t>
      </w:r>
      <w:r w:rsidR="002E506E">
        <w:rPr>
          <w:rFonts w:ascii="Times New Roman" w:hAnsi="Times New Roman" w:cs="Times New Roman"/>
          <w:sz w:val="28"/>
          <w:szCs w:val="28"/>
        </w:rPr>
        <w:t>мин «</w:t>
      </w:r>
      <w:r w:rsidRPr="00F905AA">
        <w:rPr>
          <w:rFonts w:ascii="Times New Roman" w:hAnsi="Times New Roman" w:cs="Times New Roman"/>
          <w:sz w:val="28"/>
          <w:szCs w:val="28"/>
        </w:rPr>
        <w:t>жизненно важные служ</w:t>
      </w:r>
      <w:r w:rsidR="002E506E">
        <w:rPr>
          <w:rFonts w:ascii="Times New Roman" w:hAnsi="Times New Roman" w:cs="Times New Roman"/>
          <w:sz w:val="28"/>
          <w:szCs w:val="28"/>
        </w:rPr>
        <w:t>бы в строгом смысле этого слова»</w:t>
      </w:r>
      <w:r w:rsidRPr="00F905AA">
        <w:rPr>
          <w:rFonts w:ascii="Times New Roman" w:hAnsi="Times New Roman" w:cs="Times New Roman"/>
          <w:sz w:val="28"/>
          <w:szCs w:val="28"/>
        </w:rPr>
        <w:t>, относя к таковым больницы, предприятия электро- и водоснабжения, телефонную связь, работу авиадиспетчеров</w:t>
      </w:r>
      <w:r w:rsidR="00283AAE">
        <w:rPr>
          <w:rFonts w:ascii="Times New Roman" w:hAnsi="Times New Roman" w:cs="Times New Roman"/>
          <w:sz w:val="28"/>
          <w:szCs w:val="28"/>
        </w:rPr>
        <w:t>.</w:t>
      </w:r>
    </w:p>
    <w:p w:rsidR="00283AAE" w:rsidRPr="00283AAE" w:rsidRDefault="00283AAE" w:rsidP="001C22E5">
      <w:pPr>
        <w:spacing w:after="0" w:line="0" w:lineRule="atLeast"/>
        <w:ind w:right="-1" w:firstLine="851"/>
        <w:jc w:val="both"/>
        <w:rPr>
          <w:rFonts w:ascii="Times New Roman" w:hAnsi="Times New Roman" w:cs="Times New Roman"/>
          <w:sz w:val="28"/>
          <w:szCs w:val="28"/>
        </w:rPr>
      </w:pPr>
      <w:r w:rsidRPr="00283AAE">
        <w:rPr>
          <w:rFonts w:ascii="Times New Roman" w:hAnsi="Times New Roman" w:cs="Times New Roman"/>
          <w:sz w:val="28"/>
          <w:szCs w:val="28"/>
        </w:rPr>
        <w:t>Минимум необходимых работ (услуг) представляет собой перечень работ, которые должны выполняться в период забастовки с тем, чтобы предотвратить причинение вреда жизни и здоровью, безопасности людей и жизненно важным интересам общества.</w:t>
      </w:r>
    </w:p>
    <w:p w:rsidR="00283AAE" w:rsidRPr="00283AAE" w:rsidRDefault="00283AAE" w:rsidP="001C22E5">
      <w:pPr>
        <w:spacing w:after="0" w:line="0" w:lineRule="atLeast"/>
        <w:ind w:right="-1" w:firstLine="851"/>
        <w:jc w:val="both"/>
        <w:rPr>
          <w:rFonts w:ascii="Times New Roman" w:hAnsi="Times New Roman" w:cs="Times New Roman"/>
          <w:sz w:val="28"/>
          <w:szCs w:val="28"/>
        </w:rPr>
      </w:pPr>
      <w:r w:rsidRPr="00283AAE">
        <w:rPr>
          <w:rFonts w:ascii="Times New Roman" w:hAnsi="Times New Roman" w:cs="Times New Roman"/>
          <w:sz w:val="28"/>
          <w:szCs w:val="28"/>
        </w:rPr>
        <w:t>Порядок разработки и утверждения перечня минимума необходимых работ (услуг) в отраслях экономики определяется Правительством РФ. Ответственность за выполнение данного требования законодательства возлагается на всех участников социального партнерства. Соответственно, разработка этих документов предполагает активное участие профсоюзов (на различных уровнях).</w:t>
      </w:r>
    </w:p>
    <w:p w:rsidR="00283AAE" w:rsidRPr="00283AAE" w:rsidRDefault="00283AAE" w:rsidP="001C22E5">
      <w:pPr>
        <w:spacing w:after="0" w:line="0" w:lineRule="atLeast"/>
        <w:ind w:right="-1" w:firstLine="851"/>
        <w:jc w:val="both"/>
        <w:rPr>
          <w:rFonts w:ascii="Times New Roman" w:hAnsi="Times New Roman" w:cs="Times New Roman"/>
          <w:sz w:val="28"/>
          <w:szCs w:val="28"/>
        </w:rPr>
      </w:pPr>
      <w:r w:rsidRPr="00283AAE">
        <w:rPr>
          <w:rFonts w:ascii="Times New Roman" w:hAnsi="Times New Roman" w:cs="Times New Roman"/>
          <w:sz w:val="28"/>
          <w:szCs w:val="28"/>
        </w:rPr>
        <w:t>Перечень минимума необходимых работ (услуг) в каждой отрасли (</w:t>
      </w:r>
      <w:proofErr w:type="spellStart"/>
      <w:r w:rsidRPr="00283AAE">
        <w:rPr>
          <w:rFonts w:ascii="Times New Roman" w:hAnsi="Times New Roman" w:cs="Times New Roman"/>
          <w:sz w:val="28"/>
          <w:szCs w:val="28"/>
        </w:rPr>
        <w:t>подотрасли</w:t>
      </w:r>
      <w:proofErr w:type="spellEnd"/>
      <w:r w:rsidRPr="00283AAE">
        <w:rPr>
          <w:rFonts w:ascii="Times New Roman" w:hAnsi="Times New Roman" w:cs="Times New Roman"/>
          <w:sz w:val="28"/>
          <w:szCs w:val="28"/>
        </w:rPr>
        <w:t>) национальной экономики утверждается федеральным органом исполнительной власти, на который возложены координация и регулирование деятельности в отрасли, по согласованию с общероссийскими профсоюзами, действующими на этом уровне.</w:t>
      </w:r>
    </w:p>
    <w:p w:rsidR="00E2756B" w:rsidRPr="00E2756B" w:rsidRDefault="00E2756B" w:rsidP="001C22E5">
      <w:pPr>
        <w:spacing w:after="0" w:line="0" w:lineRule="atLeast"/>
        <w:ind w:right="-1" w:firstLine="851"/>
        <w:jc w:val="both"/>
        <w:rPr>
          <w:rFonts w:ascii="Times New Roman" w:hAnsi="Times New Roman" w:cs="Times New Roman"/>
          <w:sz w:val="28"/>
          <w:szCs w:val="28"/>
        </w:rPr>
      </w:pPr>
      <w:r w:rsidRPr="00E2756B">
        <w:rPr>
          <w:rFonts w:ascii="Times New Roman" w:hAnsi="Times New Roman" w:cs="Times New Roman"/>
          <w:sz w:val="28"/>
          <w:szCs w:val="28"/>
        </w:rPr>
        <w:t>Минимум необходимых работ (услуг) в организации определяется по соглашени</w:t>
      </w:r>
      <w:r w:rsidR="002E506E">
        <w:rPr>
          <w:rFonts w:ascii="Times New Roman" w:hAnsi="Times New Roman" w:cs="Times New Roman"/>
          <w:sz w:val="28"/>
          <w:szCs w:val="28"/>
        </w:rPr>
        <w:t xml:space="preserve">ю сторон до начала забастовки – </w:t>
      </w:r>
      <w:r w:rsidRPr="00E2756B">
        <w:rPr>
          <w:rFonts w:ascii="Times New Roman" w:hAnsi="Times New Roman" w:cs="Times New Roman"/>
          <w:sz w:val="28"/>
          <w:szCs w:val="28"/>
        </w:rPr>
        <w:t>в 5-дневный срок с момента принятия решения об объявлении забастовки. Срок исчисляется в календарных днях, поскольку в законе не оговорено иное.</w:t>
      </w:r>
    </w:p>
    <w:p w:rsidR="00E2756B" w:rsidRPr="00E2756B" w:rsidRDefault="00E2756B" w:rsidP="001C22E5">
      <w:pPr>
        <w:spacing w:after="0" w:line="0" w:lineRule="atLeast"/>
        <w:ind w:right="-1" w:firstLine="851"/>
        <w:jc w:val="both"/>
        <w:rPr>
          <w:rFonts w:ascii="Times New Roman" w:hAnsi="Times New Roman" w:cs="Times New Roman"/>
          <w:sz w:val="28"/>
          <w:szCs w:val="28"/>
        </w:rPr>
      </w:pPr>
      <w:r w:rsidRPr="00E2756B">
        <w:rPr>
          <w:rFonts w:ascii="Times New Roman" w:hAnsi="Times New Roman" w:cs="Times New Roman"/>
          <w:sz w:val="28"/>
          <w:szCs w:val="28"/>
        </w:rPr>
        <w:t>Разработка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индивидуального предпринимателя определяется соглашением сторон коллективного трудового спора совместно с органом местного самоуправления в пятидневный срок с момента принятия решения об объявлении забастовки.</w:t>
      </w:r>
    </w:p>
    <w:p w:rsidR="002C2262" w:rsidRPr="002C2262" w:rsidRDefault="002C2262" w:rsidP="001C22E5">
      <w:pPr>
        <w:spacing w:after="0" w:line="0" w:lineRule="atLeast"/>
        <w:ind w:right="-1" w:firstLine="851"/>
        <w:jc w:val="both"/>
        <w:rPr>
          <w:rFonts w:ascii="Times New Roman" w:hAnsi="Times New Roman" w:cs="Times New Roman"/>
          <w:sz w:val="28"/>
          <w:szCs w:val="28"/>
        </w:rPr>
      </w:pPr>
      <w:proofErr w:type="gramStart"/>
      <w:r w:rsidRPr="002C2262">
        <w:rPr>
          <w:rFonts w:ascii="Times New Roman" w:hAnsi="Times New Roman" w:cs="Times New Roman"/>
          <w:sz w:val="28"/>
          <w:szCs w:val="28"/>
        </w:rPr>
        <w:t>Установлены два критерия определения круга необходимых работ (услуг): во-первых, во время забастовки выполняются только те работы (оказываются услуги), приостановка которых может повлечь создание угрозы жизни или причинения вреда здоровью людей; во-вторых, круг работ (услуг) определяется указанными перечнями, которые не подлежат расширительному толкованию, т.е. работников нельзя обязать выполнять работы, которые не предусмотрены федеральными или региональными перечнями.</w:t>
      </w:r>
      <w:proofErr w:type="gramEnd"/>
    </w:p>
    <w:p w:rsidR="002C2262" w:rsidRPr="002C2262" w:rsidRDefault="002C2262" w:rsidP="00071293">
      <w:pPr>
        <w:spacing w:after="0" w:line="0" w:lineRule="atLeast"/>
        <w:ind w:right="-1" w:firstLine="851"/>
        <w:jc w:val="both"/>
        <w:rPr>
          <w:rFonts w:ascii="Times New Roman" w:hAnsi="Times New Roman" w:cs="Times New Roman"/>
          <w:sz w:val="28"/>
          <w:szCs w:val="28"/>
        </w:rPr>
      </w:pPr>
      <w:r w:rsidRPr="002C2262">
        <w:rPr>
          <w:rFonts w:ascii="Times New Roman" w:hAnsi="Times New Roman" w:cs="Times New Roman"/>
          <w:sz w:val="28"/>
          <w:szCs w:val="28"/>
        </w:rPr>
        <w:t>Если не удается достичь соглашения по вопросу определения минимума необходимых работ (услуг) в организации, то он устанавливается органом исполнительной власти субъекта РФ. Он устанавливает минимум необходимых работ (услуг) и оформляет своим решением (постановлением, распоряжением). С этого момента ук</w:t>
      </w:r>
      <w:r w:rsidR="00974B95">
        <w:rPr>
          <w:rFonts w:ascii="Times New Roman" w:hAnsi="Times New Roman" w:cs="Times New Roman"/>
          <w:sz w:val="28"/>
          <w:szCs w:val="28"/>
        </w:rPr>
        <w:t>азанные в таком документе объё</w:t>
      </w:r>
      <w:r w:rsidRPr="002C2262">
        <w:rPr>
          <w:rFonts w:ascii="Times New Roman" w:hAnsi="Times New Roman" w:cs="Times New Roman"/>
          <w:sz w:val="28"/>
          <w:szCs w:val="28"/>
        </w:rPr>
        <w:t xml:space="preserve">мы работ (услуг) и порядок (режим) их выполнения становятся обязательными </w:t>
      </w:r>
      <w:r w:rsidRPr="002C2262">
        <w:rPr>
          <w:rFonts w:ascii="Times New Roman" w:hAnsi="Times New Roman" w:cs="Times New Roman"/>
          <w:sz w:val="28"/>
          <w:szCs w:val="28"/>
        </w:rPr>
        <w:lastRenderedPageBreak/>
        <w:t>для работников, объявивших забастовку. Это решение может быть обжаловано сторонами коллективного трудового спора в суд.</w:t>
      </w:r>
    </w:p>
    <w:p w:rsidR="002C2262" w:rsidRPr="002C2262" w:rsidRDefault="002C2262" w:rsidP="001C22E5">
      <w:pPr>
        <w:spacing w:after="0" w:line="0" w:lineRule="atLeast"/>
        <w:ind w:left="-567" w:right="566" w:firstLine="851"/>
        <w:jc w:val="both"/>
        <w:rPr>
          <w:rFonts w:ascii="Times New Roman" w:hAnsi="Times New Roman" w:cs="Times New Roman"/>
          <w:sz w:val="28"/>
          <w:szCs w:val="28"/>
        </w:rPr>
      </w:pPr>
      <w:r w:rsidRPr="002C2262">
        <w:rPr>
          <w:rFonts w:ascii="Times New Roman" w:hAnsi="Times New Roman" w:cs="Times New Roman"/>
          <w:sz w:val="28"/>
          <w:szCs w:val="28"/>
        </w:rPr>
        <w:t xml:space="preserve">Работники, решившие принять участие в забастовке, но направленные на выполнение минимума необходимых работ (услуг), пользуются гарантиями, предусмотренными </w:t>
      </w:r>
      <w:hyperlink r:id="rId78" w:history="1">
        <w:r w:rsidRPr="002C2262">
          <w:rPr>
            <w:rStyle w:val="a3"/>
            <w:rFonts w:ascii="Times New Roman" w:hAnsi="Times New Roman" w:cs="Times New Roman"/>
            <w:color w:val="auto"/>
            <w:sz w:val="28"/>
            <w:szCs w:val="28"/>
            <w:u w:val="none"/>
          </w:rPr>
          <w:t>ст. 414</w:t>
        </w:r>
      </w:hyperlink>
      <w:r w:rsidRPr="002C2262">
        <w:rPr>
          <w:rFonts w:ascii="Times New Roman" w:hAnsi="Times New Roman" w:cs="Times New Roman"/>
          <w:sz w:val="28"/>
          <w:szCs w:val="28"/>
        </w:rPr>
        <w:t xml:space="preserve"> ТК РФ. Их труд оплачивается в соответствии с законодательством о труде, коллективным договором, соглашением.</w:t>
      </w:r>
      <w:bookmarkStart w:id="0" w:name="_GoBack"/>
      <w:bookmarkEnd w:id="0"/>
    </w:p>
    <w:p w:rsidR="002C2262" w:rsidRDefault="002C2262" w:rsidP="001C22E5">
      <w:pPr>
        <w:spacing w:after="0" w:line="0" w:lineRule="atLeast"/>
        <w:ind w:left="-567" w:right="566" w:firstLine="851"/>
        <w:jc w:val="both"/>
        <w:rPr>
          <w:rFonts w:ascii="Times New Roman" w:hAnsi="Times New Roman" w:cs="Times New Roman"/>
          <w:sz w:val="28"/>
          <w:szCs w:val="28"/>
        </w:rPr>
      </w:pPr>
      <w:r w:rsidRPr="002C2262">
        <w:rPr>
          <w:rFonts w:ascii="Times New Roman" w:hAnsi="Times New Roman" w:cs="Times New Roman"/>
          <w:sz w:val="28"/>
          <w:szCs w:val="28"/>
        </w:rPr>
        <w:t>Факт необеспечения указанного минимума необходимых работ (услуг) может стать основанием для признания забастовки незаконной.</w:t>
      </w:r>
    </w:p>
    <w:p w:rsidR="00D43D81" w:rsidRDefault="00D43D81" w:rsidP="002C2262">
      <w:pPr>
        <w:spacing w:after="0" w:line="0" w:lineRule="atLeast"/>
        <w:ind w:firstLine="851"/>
        <w:jc w:val="both"/>
        <w:rPr>
          <w:rFonts w:ascii="Times New Roman" w:hAnsi="Times New Roman" w:cs="Times New Roman"/>
          <w:sz w:val="28"/>
          <w:szCs w:val="28"/>
        </w:rPr>
      </w:pPr>
    </w:p>
    <w:p w:rsidR="00D43D81" w:rsidRDefault="00D43D81" w:rsidP="00D43D81">
      <w:pPr>
        <w:pStyle w:val="a4"/>
        <w:numPr>
          <w:ilvl w:val="1"/>
          <w:numId w:val="1"/>
        </w:numPr>
        <w:spacing w:after="0" w:line="0" w:lineRule="atLeast"/>
        <w:jc w:val="center"/>
        <w:rPr>
          <w:rFonts w:ascii="Times New Roman" w:hAnsi="Times New Roman" w:cs="Times New Roman"/>
          <w:b/>
          <w:sz w:val="28"/>
          <w:szCs w:val="28"/>
        </w:rPr>
      </w:pPr>
      <w:r w:rsidRPr="00D43D81">
        <w:rPr>
          <w:rFonts w:ascii="Times New Roman" w:hAnsi="Times New Roman" w:cs="Times New Roman"/>
          <w:b/>
          <w:sz w:val="28"/>
          <w:szCs w:val="28"/>
        </w:rPr>
        <w:t>Незаконные забастовк</w:t>
      </w:r>
      <w:r w:rsidR="002E38BB">
        <w:rPr>
          <w:rFonts w:ascii="Times New Roman" w:hAnsi="Times New Roman" w:cs="Times New Roman"/>
          <w:b/>
          <w:sz w:val="28"/>
          <w:szCs w:val="28"/>
        </w:rPr>
        <w:t>и</w:t>
      </w:r>
    </w:p>
    <w:p w:rsidR="002C34B8" w:rsidRPr="002C34B8" w:rsidRDefault="002C34B8" w:rsidP="002C34B8">
      <w:pPr>
        <w:spacing w:after="0" w:line="0" w:lineRule="atLeast"/>
        <w:rPr>
          <w:rFonts w:ascii="Times New Roman" w:hAnsi="Times New Roman" w:cs="Times New Roman"/>
          <w:b/>
          <w:sz w:val="28"/>
          <w:szCs w:val="28"/>
        </w:rPr>
      </w:pPr>
    </w:p>
    <w:p w:rsidR="002C34B8" w:rsidRPr="002C34B8" w:rsidRDefault="002C34B8" w:rsidP="001C22E5">
      <w:pPr>
        <w:spacing w:after="0" w:line="0" w:lineRule="atLeast"/>
        <w:ind w:left="-567" w:right="566" w:firstLine="851"/>
        <w:jc w:val="both"/>
        <w:rPr>
          <w:rFonts w:ascii="Times New Roman" w:hAnsi="Times New Roman" w:cs="Times New Roman"/>
          <w:sz w:val="28"/>
          <w:szCs w:val="28"/>
        </w:rPr>
      </w:pPr>
      <w:r w:rsidRPr="002C34B8">
        <w:rPr>
          <w:rFonts w:ascii="Times New Roman" w:hAnsi="Times New Roman" w:cs="Times New Roman"/>
          <w:sz w:val="28"/>
          <w:szCs w:val="28"/>
        </w:rPr>
        <w:t xml:space="preserve">В соответствии со </w:t>
      </w:r>
      <w:hyperlink r:id="rId79" w:history="1">
        <w:r w:rsidRPr="002C34B8">
          <w:rPr>
            <w:rStyle w:val="a3"/>
            <w:rFonts w:ascii="Times New Roman" w:hAnsi="Times New Roman" w:cs="Times New Roman"/>
            <w:color w:val="auto"/>
            <w:sz w:val="28"/>
            <w:szCs w:val="28"/>
            <w:u w:val="none"/>
          </w:rPr>
          <w:t>ст. 55</w:t>
        </w:r>
      </w:hyperlink>
      <w:r w:rsidRPr="002C34B8">
        <w:rPr>
          <w:rFonts w:ascii="Times New Roman" w:hAnsi="Times New Roman" w:cs="Times New Roman"/>
          <w:sz w:val="28"/>
          <w:szCs w:val="28"/>
        </w:rPr>
        <w:t xml:space="preserve"> Конституции РФ </w:t>
      </w:r>
      <w:hyperlink r:id="rId80" w:history="1">
        <w:r w:rsidRPr="002C34B8">
          <w:rPr>
            <w:rStyle w:val="a3"/>
            <w:rFonts w:ascii="Times New Roman" w:hAnsi="Times New Roman" w:cs="Times New Roman"/>
            <w:color w:val="auto"/>
            <w:sz w:val="28"/>
            <w:szCs w:val="28"/>
            <w:u w:val="none"/>
          </w:rPr>
          <w:t>ТК</w:t>
        </w:r>
      </w:hyperlink>
      <w:r w:rsidRPr="002C34B8">
        <w:rPr>
          <w:rFonts w:ascii="Times New Roman" w:hAnsi="Times New Roman" w:cs="Times New Roman"/>
          <w:sz w:val="28"/>
          <w:szCs w:val="28"/>
        </w:rPr>
        <w:t xml:space="preserve"> РФ перечисляет случаи, когда забастовки являются незаконными и не допускаются.</w:t>
      </w:r>
    </w:p>
    <w:p w:rsidR="002C34B8" w:rsidRDefault="002C34B8" w:rsidP="001C22E5">
      <w:pPr>
        <w:spacing w:after="0" w:line="0" w:lineRule="atLeast"/>
        <w:ind w:left="-567" w:right="566" w:firstLine="851"/>
        <w:jc w:val="both"/>
        <w:rPr>
          <w:rFonts w:ascii="Times New Roman" w:hAnsi="Times New Roman" w:cs="Times New Roman"/>
          <w:sz w:val="28"/>
          <w:szCs w:val="28"/>
        </w:rPr>
      </w:pPr>
      <w:r w:rsidRPr="002C34B8">
        <w:rPr>
          <w:rFonts w:ascii="Times New Roman" w:hAnsi="Times New Roman" w:cs="Times New Roman"/>
          <w:sz w:val="28"/>
          <w:szCs w:val="28"/>
        </w:rPr>
        <w:t>Не допускается проведение забастовок работниками любых организаций в периоды введения военного или чрезвычайного положения.</w:t>
      </w:r>
    </w:p>
    <w:p w:rsidR="00190BAA" w:rsidRPr="00190BAA" w:rsidRDefault="00190BAA" w:rsidP="001C22E5">
      <w:pPr>
        <w:spacing w:after="0" w:line="0" w:lineRule="atLeast"/>
        <w:ind w:left="-567" w:right="566" w:firstLine="851"/>
        <w:jc w:val="both"/>
        <w:rPr>
          <w:rFonts w:ascii="Times New Roman" w:hAnsi="Times New Roman" w:cs="Times New Roman"/>
          <w:sz w:val="28"/>
          <w:szCs w:val="28"/>
        </w:rPr>
      </w:pPr>
      <w:r w:rsidRPr="00190BAA">
        <w:rPr>
          <w:rFonts w:ascii="Times New Roman" w:hAnsi="Times New Roman" w:cs="Times New Roman"/>
          <w:sz w:val="28"/>
          <w:szCs w:val="28"/>
        </w:rPr>
        <w:t>Если в этой ситуации возникает коллективный трудовой спор (или продолжается спор, возникший ранее введения чрезвычайного положения), то его разрешение должно быть отложено либо спор должен быть разрешен на любой стадии кроме забастовки.</w:t>
      </w:r>
    </w:p>
    <w:p w:rsidR="00190BAA" w:rsidRPr="00190BAA" w:rsidRDefault="00190BAA" w:rsidP="001C22E5">
      <w:pPr>
        <w:spacing w:after="0" w:line="0" w:lineRule="atLeast"/>
        <w:ind w:left="-567" w:right="566" w:firstLine="851"/>
        <w:jc w:val="both"/>
        <w:rPr>
          <w:rFonts w:ascii="Times New Roman" w:hAnsi="Times New Roman" w:cs="Times New Roman"/>
          <w:sz w:val="28"/>
          <w:szCs w:val="28"/>
        </w:rPr>
      </w:pPr>
      <w:r w:rsidRPr="00190BAA">
        <w:rPr>
          <w:rFonts w:ascii="Times New Roman" w:hAnsi="Times New Roman" w:cs="Times New Roman"/>
          <w:sz w:val="28"/>
          <w:szCs w:val="28"/>
        </w:rPr>
        <w:t>Запрет на проведение забастовок распространяется также на работников ряда организаций, к которым относятся:</w:t>
      </w:r>
    </w:p>
    <w:p w:rsidR="00190BAA" w:rsidRPr="00C229EB" w:rsidRDefault="00190BAA" w:rsidP="001C22E5">
      <w:pPr>
        <w:pStyle w:val="a4"/>
        <w:numPr>
          <w:ilvl w:val="0"/>
          <w:numId w:val="9"/>
        </w:numPr>
        <w:spacing w:after="0" w:line="0" w:lineRule="atLeast"/>
        <w:ind w:left="-567" w:right="566"/>
        <w:jc w:val="both"/>
        <w:rPr>
          <w:rFonts w:ascii="Times New Roman" w:hAnsi="Times New Roman" w:cs="Times New Roman"/>
          <w:sz w:val="28"/>
          <w:szCs w:val="28"/>
        </w:rPr>
      </w:pPr>
      <w:r w:rsidRPr="00C229EB">
        <w:rPr>
          <w:rFonts w:ascii="Times New Roman" w:hAnsi="Times New Roman" w:cs="Times New Roman"/>
          <w:sz w:val="28"/>
          <w:szCs w:val="28"/>
        </w:rPr>
        <w:t>органы и организации Вооруженных Сил РФ;</w:t>
      </w:r>
    </w:p>
    <w:p w:rsidR="00190BAA" w:rsidRPr="00C229EB" w:rsidRDefault="00190BAA" w:rsidP="001C22E5">
      <w:pPr>
        <w:pStyle w:val="a4"/>
        <w:numPr>
          <w:ilvl w:val="0"/>
          <w:numId w:val="9"/>
        </w:numPr>
        <w:spacing w:after="0" w:line="0" w:lineRule="atLeast"/>
        <w:ind w:left="-567" w:right="566" w:hanging="349"/>
        <w:jc w:val="both"/>
        <w:rPr>
          <w:rFonts w:ascii="Times New Roman" w:hAnsi="Times New Roman" w:cs="Times New Roman"/>
          <w:sz w:val="28"/>
          <w:szCs w:val="28"/>
        </w:rPr>
      </w:pPr>
      <w:r w:rsidRPr="00C229EB">
        <w:rPr>
          <w:rFonts w:ascii="Times New Roman" w:hAnsi="Times New Roman" w:cs="Times New Roman"/>
          <w:sz w:val="28"/>
          <w:szCs w:val="28"/>
        </w:rPr>
        <w:t>другие военные, военизированные и иные формирования и организации (филиалы, представительства или иные обособленные структурные подразделения), непосредственно ведающие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w:t>
      </w:r>
    </w:p>
    <w:p w:rsidR="00190BAA" w:rsidRPr="00C229EB" w:rsidRDefault="00190BAA" w:rsidP="001C22E5">
      <w:pPr>
        <w:pStyle w:val="a4"/>
        <w:numPr>
          <w:ilvl w:val="0"/>
          <w:numId w:val="9"/>
        </w:numPr>
        <w:spacing w:after="0" w:line="0" w:lineRule="atLeast"/>
        <w:ind w:left="-567" w:right="566"/>
        <w:jc w:val="both"/>
        <w:rPr>
          <w:rFonts w:ascii="Times New Roman" w:hAnsi="Times New Roman" w:cs="Times New Roman"/>
          <w:sz w:val="28"/>
          <w:szCs w:val="28"/>
        </w:rPr>
      </w:pPr>
      <w:r w:rsidRPr="00C229EB">
        <w:rPr>
          <w:rFonts w:ascii="Times New Roman" w:hAnsi="Times New Roman" w:cs="Times New Roman"/>
          <w:sz w:val="28"/>
          <w:szCs w:val="28"/>
        </w:rPr>
        <w:t>правоохранительные органы;</w:t>
      </w:r>
    </w:p>
    <w:p w:rsidR="00190BAA" w:rsidRPr="00C229EB" w:rsidRDefault="00190BAA" w:rsidP="001C22E5">
      <w:pPr>
        <w:pStyle w:val="a4"/>
        <w:numPr>
          <w:ilvl w:val="0"/>
          <w:numId w:val="9"/>
        </w:numPr>
        <w:spacing w:after="0" w:line="0" w:lineRule="atLeast"/>
        <w:ind w:left="-567" w:right="566" w:hanging="349"/>
        <w:jc w:val="both"/>
        <w:rPr>
          <w:rFonts w:ascii="Times New Roman" w:hAnsi="Times New Roman" w:cs="Times New Roman"/>
          <w:sz w:val="28"/>
          <w:szCs w:val="28"/>
        </w:rPr>
      </w:pPr>
      <w:r w:rsidRPr="00C229EB">
        <w:rPr>
          <w:rFonts w:ascii="Times New Roman" w:hAnsi="Times New Roman" w:cs="Times New Roman"/>
          <w:sz w:val="28"/>
          <w:szCs w:val="28"/>
        </w:rPr>
        <w:t>организации (филиалы, представительства или иные обособленные структурные подразделения), непосредственно обслуживающие особо опасные виды производств или оборудования;</w:t>
      </w:r>
    </w:p>
    <w:p w:rsidR="00190BAA" w:rsidRPr="00C229EB" w:rsidRDefault="00190BAA" w:rsidP="001C22E5">
      <w:pPr>
        <w:pStyle w:val="a4"/>
        <w:numPr>
          <w:ilvl w:val="0"/>
          <w:numId w:val="9"/>
        </w:numPr>
        <w:spacing w:after="0" w:line="0" w:lineRule="atLeast"/>
        <w:ind w:left="-567" w:right="566"/>
        <w:jc w:val="both"/>
        <w:rPr>
          <w:rFonts w:ascii="Times New Roman" w:hAnsi="Times New Roman" w:cs="Times New Roman"/>
          <w:sz w:val="28"/>
          <w:szCs w:val="28"/>
        </w:rPr>
      </w:pPr>
      <w:r w:rsidRPr="00C229EB">
        <w:rPr>
          <w:rFonts w:ascii="Times New Roman" w:hAnsi="Times New Roman" w:cs="Times New Roman"/>
          <w:sz w:val="28"/>
          <w:szCs w:val="28"/>
        </w:rPr>
        <w:t>станции скорой и неотложной медицинской помощи.</w:t>
      </w:r>
    </w:p>
    <w:p w:rsidR="0077633E" w:rsidRPr="0077633E" w:rsidRDefault="0077633E" w:rsidP="001C22E5">
      <w:pPr>
        <w:spacing w:after="0" w:line="0" w:lineRule="atLeast"/>
        <w:ind w:left="-567" w:right="566" w:firstLine="851"/>
        <w:jc w:val="both"/>
        <w:rPr>
          <w:rFonts w:ascii="Times New Roman" w:hAnsi="Times New Roman" w:cs="Times New Roman"/>
          <w:sz w:val="28"/>
          <w:szCs w:val="28"/>
        </w:rPr>
      </w:pPr>
      <w:r w:rsidRPr="0077633E">
        <w:rPr>
          <w:rFonts w:ascii="Times New Roman" w:hAnsi="Times New Roman" w:cs="Times New Roman"/>
          <w:sz w:val="28"/>
          <w:szCs w:val="28"/>
        </w:rPr>
        <w:t xml:space="preserve">В </w:t>
      </w:r>
      <w:hyperlink r:id="rId81" w:history="1">
        <w:r w:rsidRPr="0077633E">
          <w:rPr>
            <w:rStyle w:val="a3"/>
            <w:rFonts w:ascii="Times New Roman" w:hAnsi="Times New Roman" w:cs="Times New Roman"/>
            <w:color w:val="auto"/>
            <w:sz w:val="28"/>
            <w:szCs w:val="28"/>
            <w:u w:val="none"/>
          </w:rPr>
          <w:t>статье 413</w:t>
        </w:r>
      </w:hyperlink>
      <w:r w:rsidRPr="0077633E">
        <w:rPr>
          <w:rFonts w:ascii="Times New Roman" w:hAnsi="Times New Roman" w:cs="Times New Roman"/>
          <w:sz w:val="28"/>
          <w:szCs w:val="28"/>
        </w:rPr>
        <w:t xml:space="preserve"> ТК РФ перечислены также организации (филиалы, представительства или иные обособленные структурные подразделения), </w:t>
      </w:r>
      <w:r w:rsidRPr="0067035D">
        <w:rPr>
          <w:rFonts w:ascii="Times New Roman" w:hAnsi="Times New Roman" w:cs="Times New Roman"/>
          <w:sz w:val="28"/>
          <w:szCs w:val="28"/>
        </w:rPr>
        <w:t>непосредственно</w:t>
      </w:r>
      <w:r w:rsidRPr="0077633E">
        <w:rPr>
          <w:rFonts w:ascii="Times New Roman" w:hAnsi="Times New Roman" w:cs="Times New Roman"/>
          <w:sz w:val="28"/>
          <w:szCs w:val="28"/>
        </w:rPr>
        <w:t xml:space="preserve"> связанные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работникам которых проведение забастовок запрещено не категорически, а в случаях, если проведение забастовок создает угрозу обороне страны и безопасности государства, жизни и здоровью людей.</w:t>
      </w:r>
    </w:p>
    <w:p w:rsidR="001C22E5" w:rsidRDefault="001C22E5" w:rsidP="0077633E">
      <w:pPr>
        <w:spacing w:after="0" w:line="0" w:lineRule="atLeast"/>
        <w:ind w:firstLine="851"/>
        <w:jc w:val="both"/>
        <w:rPr>
          <w:rFonts w:ascii="Times New Roman" w:hAnsi="Times New Roman" w:cs="Times New Roman"/>
          <w:sz w:val="28"/>
          <w:szCs w:val="28"/>
        </w:rPr>
      </w:pPr>
    </w:p>
    <w:p w:rsidR="0077633E" w:rsidRPr="0077633E" w:rsidRDefault="0077633E" w:rsidP="0077633E">
      <w:pPr>
        <w:spacing w:after="0" w:line="0" w:lineRule="atLeast"/>
        <w:ind w:firstLine="851"/>
        <w:jc w:val="both"/>
        <w:rPr>
          <w:rFonts w:ascii="Times New Roman" w:hAnsi="Times New Roman" w:cs="Times New Roman"/>
          <w:sz w:val="28"/>
          <w:szCs w:val="28"/>
        </w:rPr>
      </w:pPr>
      <w:r w:rsidRPr="0077633E">
        <w:rPr>
          <w:rFonts w:ascii="Times New Roman" w:hAnsi="Times New Roman" w:cs="Times New Roman"/>
          <w:sz w:val="28"/>
          <w:szCs w:val="28"/>
        </w:rPr>
        <w:lastRenderedPageBreak/>
        <w:t xml:space="preserve">Это означает, что в каждом конкретном случае при решении вопроса о проведении забастовки </w:t>
      </w:r>
      <w:proofErr w:type="gramStart"/>
      <w:r w:rsidRPr="0077633E">
        <w:rPr>
          <w:rFonts w:ascii="Times New Roman" w:hAnsi="Times New Roman" w:cs="Times New Roman"/>
          <w:sz w:val="28"/>
          <w:szCs w:val="28"/>
        </w:rPr>
        <w:t>в</w:t>
      </w:r>
      <w:proofErr w:type="gramEnd"/>
      <w:r w:rsidRPr="0077633E">
        <w:rPr>
          <w:rFonts w:ascii="Times New Roman" w:hAnsi="Times New Roman" w:cs="Times New Roman"/>
          <w:sz w:val="28"/>
          <w:szCs w:val="28"/>
        </w:rPr>
        <w:t xml:space="preserve"> </w:t>
      </w:r>
      <w:proofErr w:type="gramStart"/>
      <w:r w:rsidRPr="0077633E">
        <w:rPr>
          <w:rFonts w:ascii="Times New Roman" w:hAnsi="Times New Roman" w:cs="Times New Roman"/>
          <w:sz w:val="28"/>
          <w:szCs w:val="28"/>
        </w:rPr>
        <w:t>такого</w:t>
      </w:r>
      <w:proofErr w:type="gramEnd"/>
      <w:r w:rsidRPr="0077633E">
        <w:rPr>
          <w:rFonts w:ascii="Times New Roman" w:hAnsi="Times New Roman" w:cs="Times New Roman"/>
          <w:sz w:val="28"/>
          <w:szCs w:val="28"/>
        </w:rPr>
        <w:t xml:space="preserve"> рода организациях следует выяснять весь комплекс взаимосвязей и взаимозависимостей, сопутствующих этой стадии коллективного трудового спора. При этом необходимо совпадение двух условий: организации должны входить в указанный перечень и проведение забастовки создает угрозу обороне страны, безопасности государства, жизни и здоровью людей.</w:t>
      </w:r>
    </w:p>
    <w:p w:rsidR="0077633E" w:rsidRPr="0077633E" w:rsidRDefault="0077633E" w:rsidP="0077633E">
      <w:pPr>
        <w:spacing w:after="0" w:line="0" w:lineRule="atLeast"/>
        <w:ind w:firstLine="851"/>
        <w:jc w:val="both"/>
        <w:rPr>
          <w:rFonts w:ascii="Times New Roman" w:hAnsi="Times New Roman" w:cs="Times New Roman"/>
          <w:sz w:val="28"/>
          <w:szCs w:val="28"/>
        </w:rPr>
      </w:pPr>
      <w:r w:rsidRPr="0077633E">
        <w:rPr>
          <w:rFonts w:ascii="Times New Roman" w:hAnsi="Times New Roman" w:cs="Times New Roman"/>
          <w:sz w:val="28"/>
          <w:szCs w:val="28"/>
        </w:rPr>
        <w:t>Право на забастовку может быть ограничено федеральным законом. Рядом федеральных законов введены определенные ограничения на проведение забастовок для граждан (работников), труд которых является предметом регулирования данными законами. Такие ограничения установлены, например, для государственных служащих; муниципальных служащих; авиационного персонала гражданской авиации, осуществляющего обслуживание (управление) воздушного движения; сотрудников федеральной фельдъегерской связи; работников ядерных установок и пунктов хранения; сотрудников милиции; военнослужащих; сотрудников федеральных органов правительственной связи и информации; работников профессиональных аварийно-спасательных служб, профессиональных аварийно-спасательных формирований.</w:t>
      </w:r>
    </w:p>
    <w:p w:rsidR="00A87869" w:rsidRPr="002C34B8" w:rsidRDefault="0077633E" w:rsidP="000A75E4">
      <w:pPr>
        <w:spacing w:after="0" w:line="0" w:lineRule="atLeast"/>
        <w:ind w:firstLine="851"/>
        <w:jc w:val="both"/>
        <w:rPr>
          <w:rFonts w:ascii="Times New Roman" w:hAnsi="Times New Roman" w:cs="Times New Roman"/>
          <w:sz w:val="28"/>
          <w:szCs w:val="28"/>
        </w:rPr>
      </w:pPr>
      <w:r w:rsidRPr="0077633E">
        <w:rPr>
          <w:rFonts w:ascii="Times New Roman" w:hAnsi="Times New Roman" w:cs="Times New Roman"/>
          <w:sz w:val="28"/>
          <w:szCs w:val="28"/>
        </w:rPr>
        <w:t>Установленные в законодательстве ограничения не означают, что у работников организаций, перечисленных выше, нет возможности защитить свои права в рамках возникшего коллективного спора. Они могут применить другие способы его разрешения. Так, помимо участия в примирительных процедурах они вправе обратиться в Правительство РФ.</w:t>
      </w:r>
    </w:p>
    <w:p w:rsidR="000A75E4" w:rsidRPr="000A75E4" w:rsidRDefault="00F929D6" w:rsidP="000A75E4">
      <w:pPr>
        <w:spacing w:after="0" w:line="0" w:lineRule="atLeast"/>
        <w:ind w:firstLine="851"/>
        <w:jc w:val="both"/>
        <w:rPr>
          <w:rFonts w:ascii="Times New Roman" w:hAnsi="Times New Roman" w:cs="Times New Roman"/>
          <w:sz w:val="28"/>
          <w:szCs w:val="28"/>
        </w:rPr>
      </w:pPr>
      <w:hyperlink r:id="rId82" w:history="1">
        <w:r w:rsidR="000A75E4" w:rsidRPr="000A75E4">
          <w:rPr>
            <w:rStyle w:val="a3"/>
            <w:rFonts w:ascii="Times New Roman" w:hAnsi="Times New Roman" w:cs="Times New Roman"/>
            <w:color w:val="auto"/>
            <w:sz w:val="28"/>
            <w:szCs w:val="28"/>
            <w:u w:val="none"/>
          </w:rPr>
          <w:t>Статья 413</w:t>
        </w:r>
      </w:hyperlink>
      <w:r w:rsidR="000A75E4" w:rsidRPr="000A75E4">
        <w:rPr>
          <w:rFonts w:ascii="Times New Roman" w:hAnsi="Times New Roman" w:cs="Times New Roman"/>
          <w:sz w:val="28"/>
          <w:szCs w:val="28"/>
        </w:rPr>
        <w:t xml:space="preserve"> ТК РФ определяет условия, при которых забастовка является незаконной: нарушение сроков, процедур и требований, предусмотренных ТК РФ.</w:t>
      </w:r>
    </w:p>
    <w:p w:rsidR="000A75E4" w:rsidRPr="000A75E4" w:rsidRDefault="000A75E4" w:rsidP="000A75E4">
      <w:pPr>
        <w:spacing w:after="0" w:line="0" w:lineRule="atLeast"/>
        <w:ind w:firstLine="851"/>
        <w:jc w:val="both"/>
        <w:rPr>
          <w:rFonts w:ascii="Times New Roman" w:hAnsi="Times New Roman" w:cs="Times New Roman"/>
          <w:sz w:val="28"/>
          <w:szCs w:val="28"/>
        </w:rPr>
      </w:pPr>
      <w:r w:rsidRPr="000A75E4">
        <w:rPr>
          <w:rFonts w:ascii="Times New Roman" w:hAnsi="Times New Roman" w:cs="Times New Roman"/>
          <w:sz w:val="28"/>
          <w:szCs w:val="28"/>
        </w:rPr>
        <w:t>Важнейшим и наиболее распространенным на практике основанием признания забастовки незаконной является нарушение процедур разрешения коллективного трудового спора. К числу таких нарушений необходимо отнести:</w:t>
      </w:r>
    </w:p>
    <w:p w:rsidR="000A75E4" w:rsidRPr="008A42D2" w:rsidRDefault="000A75E4" w:rsidP="008A42D2">
      <w:pPr>
        <w:pStyle w:val="a4"/>
        <w:numPr>
          <w:ilvl w:val="0"/>
          <w:numId w:val="10"/>
        </w:numPr>
        <w:spacing w:after="0" w:line="0" w:lineRule="atLeast"/>
        <w:jc w:val="both"/>
        <w:rPr>
          <w:rFonts w:ascii="Times New Roman" w:hAnsi="Times New Roman" w:cs="Times New Roman"/>
          <w:sz w:val="28"/>
          <w:szCs w:val="28"/>
        </w:rPr>
      </w:pPr>
      <w:r w:rsidRPr="008A42D2">
        <w:rPr>
          <w:rFonts w:ascii="Times New Roman" w:hAnsi="Times New Roman" w:cs="Times New Roman"/>
          <w:sz w:val="28"/>
          <w:szCs w:val="28"/>
        </w:rPr>
        <w:t xml:space="preserve">нарушение сроков, предусмотренных </w:t>
      </w:r>
      <w:hyperlink r:id="rId83" w:history="1">
        <w:r w:rsidRPr="008A42D2">
          <w:rPr>
            <w:rStyle w:val="a3"/>
            <w:rFonts w:ascii="Times New Roman" w:hAnsi="Times New Roman" w:cs="Times New Roman"/>
            <w:color w:val="auto"/>
            <w:sz w:val="28"/>
            <w:szCs w:val="28"/>
            <w:u w:val="none"/>
          </w:rPr>
          <w:t>ст. ст. 399</w:t>
        </w:r>
      </w:hyperlink>
      <w:r w:rsidRPr="008A42D2">
        <w:rPr>
          <w:rFonts w:ascii="Times New Roman" w:hAnsi="Times New Roman" w:cs="Times New Roman"/>
          <w:sz w:val="28"/>
          <w:szCs w:val="28"/>
        </w:rPr>
        <w:t xml:space="preserve"> - </w:t>
      </w:r>
      <w:hyperlink r:id="rId84" w:history="1">
        <w:r w:rsidRPr="008A42D2">
          <w:rPr>
            <w:rStyle w:val="a3"/>
            <w:rFonts w:ascii="Times New Roman" w:hAnsi="Times New Roman" w:cs="Times New Roman"/>
            <w:color w:val="auto"/>
            <w:sz w:val="28"/>
            <w:szCs w:val="28"/>
            <w:u w:val="none"/>
          </w:rPr>
          <w:t>404</w:t>
        </w:r>
      </w:hyperlink>
      <w:r w:rsidRPr="008A42D2">
        <w:rPr>
          <w:rFonts w:ascii="Times New Roman" w:hAnsi="Times New Roman" w:cs="Times New Roman"/>
          <w:sz w:val="28"/>
          <w:szCs w:val="28"/>
        </w:rPr>
        <w:t xml:space="preserve">, </w:t>
      </w:r>
      <w:hyperlink r:id="rId85" w:history="1">
        <w:r w:rsidRPr="008A42D2">
          <w:rPr>
            <w:rStyle w:val="a3"/>
            <w:rFonts w:ascii="Times New Roman" w:hAnsi="Times New Roman" w:cs="Times New Roman"/>
            <w:color w:val="auto"/>
            <w:sz w:val="28"/>
            <w:szCs w:val="28"/>
            <w:u w:val="none"/>
          </w:rPr>
          <w:t>410</w:t>
        </w:r>
      </w:hyperlink>
      <w:r w:rsidRPr="008A42D2">
        <w:rPr>
          <w:rFonts w:ascii="Times New Roman" w:hAnsi="Times New Roman" w:cs="Times New Roman"/>
          <w:sz w:val="28"/>
          <w:szCs w:val="28"/>
        </w:rPr>
        <w:t xml:space="preserve"> ТК РФ;</w:t>
      </w:r>
    </w:p>
    <w:p w:rsidR="000A75E4" w:rsidRPr="008A42D2" w:rsidRDefault="000A75E4" w:rsidP="008A42D2">
      <w:pPr>
        <w:pStyle w:val="a4"/>
        <w:numPr>
          <w:ilvl w:val="0"/>
          <w:numId w:val="10"/>
        </w:numPr>
        <w:spacing w:after="0" w:line="0" w:lineRule="atLeast"/>
        <w:jc w:val="both"/>
        <w:rPr>
          <w:rFonts w:ascii="Times New Roman" w:hAnsi="Times New Roman" w:cs="Times New Roman"/>
          <w:sz w:val="28"/>
          <w:szCs w:val="28"/>
        </w:rPr>
      </w:pPr>
      <w:r w:rsidRPr="008A42D2">
        <w:rPr>
          <w:rFonts w:ascii="Times New Roman" w:hAnsi="Times New Roman" w:cs="Times New Roman"/>
          <w:sz w:val="28"/>
          <w:szCs w:val="28"/>
        </w:rPr>
        <w:t>объявление забастовки без проведения примирительных процедур;</w:t>
      </w:r>
    </w:p>
    <w:p w:rsidR="000A75E4" w:rsidRPr="008A42D2" w:rsidRDefault="000A75E4" w:rsidP="008A42D2">
      <w:pPr>
        <w:pStyle w:val="a4"/>
        <w:numPr>
          <w:ilvl w:val="0"/>
          <w:numId w:val="10"/>
        </w:numPr>
        <w:spacing w:after="0" w:line="0" w:lineRule="atLeast"/>
        <w:jc w:val="both"/>
        <w:rPr>
          <w:rFonts w:ascii="Times New Roman" w:hAnsi="Times New Roman" w:cs="Times New Roman"/>
          <w:sz w:val="28"/>
          <w:szCs w:val="28"/>
        </w:rPr>
      </w:pPr>
      <w:r w:rsidRPr="008A42D2">
        <w:rPr>
          <w:rFonts w:ascii="Times New Roman" w:hAnsi="Times New Roman" w:cs="Times New Roman"/>
          <w:sz w:val="28"/>
          <w:szCs w:val="28"/>
        </w:rPr>
        <w:t>проведение забастовки без определения минимума необходимых работ (услуг) или с нарушением соглашения о минимуме;</w:t>
      </w:r>
    </w:p>
    <w:p w:rsidR="000A75E4" w:rsidRPr="008A42D2" w:rsidRDefault="000A75E4" w:rsidP="008A42D2">
      <w:pPr>
        <w:pStyle w:val="a4"/>
        <w:numPr>
          <w:ilvl w:val="0"/>
          <w:numId w:val="10"/>
        </w:numPr>
        <w:spacing w:after="0" w:line="0" w:lineRule="atLeast"/>
        <w:jc w:val="both"/>
        <w:rPr>
          <w:rFonts w:ascii="Times New Roman" w:hAnsi="Times New Roman" w:cs="Times New Roman"/>
          <w:sz w:val="28"/>
          <w:szCs w:val="28"/>
        </w:rPr>
      </w:pPr>
      <w:r w:rsidRPr="008A42D2">
        <w:rPr>
          <w:rFonts w:ascii="Times New Roman" w:hAnsi="Times New Roman" w:cs="Times New Roman"/>
          <w:sz w:val="28"/>
          <w:szCs w:val="28"/>
        </w:rPr>
        <w:t xml:space="preserve">объявление забастовки с нарушением порядка, предусмотренного </w:t>
      </w:r>
      <w:hyperlink r:id="rId86" w:history="1">
        <w:r w:rsidRPr="008A42D2">
          <w:rPr>
            <w:rStyle w:val="a3"/>
            <w:rFonts w:ascii="Times New Roman" w:hAnsi="Times New Roman" w:cs="Times New Roman"/>
            <w:color w:val="auto"/>
            <w:sz w:val="28"/>
            <w:szCs w:val="28"/>
            <w:u w:val="none"/>
          </w:rPr>
          <w:t>ст. 410</w:t>
        </w:r>
      </w:hyperlink>
      <w:r w:rsidRPr="008A42D2">
        <w:rPr>
          <w:rFonts w:ascii="Times New Roman" w:hAnsi="Times New Roman" w:cs="Times New Roman"/>
          <w:sz w:val="28"/>
          <w:szCs w:val="28"/>
        </w:rPr>
        <w:t xml:space="preserve"> ТК РФ;</w:t>
      </w:r>
    </w:p>
    <w:p w:rsidR="000A75E4" w:rsidRPr="008A42D2" w:rsidRDefault="000A75E4" w:rsidP="008A42D2">
      <w:pPr>
        <w:pStyle w:val="a4"/>
        <w:numPr>
          <w:ilvl w:val="0"/>
          <w:numId w:val="10"/>
        </w:numPr>
        <w:spacing w:after="0" w:line="0" w:lineRule="atLeast"/>
        <w:jc w:val="both"/>
        <w:rPr>
          <w:rFonts w:ascii="Times New Roman" w:hAnsi="Times New Roman" w:cs="Times New Roman"/>
          <w:sz w:val="28"/>
          <w:szCs w:val="28"/>
        </w:rPr>
      </w:pPr>
      <w:r w:rsidRPr="008A42D2">
        <w:rPr>
          <w:rFonts w:ascii="Times New Roman" w:hAnsi="Times New Roman" w:cs="Times New Roman"/>
          <w:sz w:val="28"/>
          <w:szCs w:val="28"/>
        </w:rPr>
        <w:t xml:space="preserve">невыполнение требований </w:t>
      </w:r>
      <w:hyperlink r:id="rId87" w:history="1">
        <w:r w:rsidRPr="008A42D2">
          <w:rPr>
            <w:rStyle w:val="a3"/>
            <w:rFonts w:ascii="Times New Roman" w:hAnsi="Times New Roman" w:cs="Times New Roman"/>
            <w:color w:val="auto"/>
            <w:sz w:val="28"/>
            <w:szCs w:val="28"/>
            <w:u w:val="none"/>
          </w:rPr>
          <w:t>ст. 412</w:t>
        </w:r>
      </w:hyperlink>
      <w:r w:rsidRPr="008A42D2">
        <w:rPr>
          <w:rFonts w:ascii="Times New Roman" w:hAnsi="Times New Roman" w:cs="Times New Roman"/>
          <w:sz w:val="28"/>
          <w:szCs w:val="28"/>
        </w:rPr>
        <w:t xml:space="preserve"> ТК РФ об обеспечении общественного порядка, сохранности имущества, продолжения работы машин и оборудования, остановка которых представляет непосредственную угрозу жизни и здоровью людей;</w:t>
      </w:r>
    </w:p>
    <w:p w:rsidR="000A75E4" w:rsidRPr="008A42D2" w:rsidRDefault="000A75E4" w:rsidP="008A42D2">
      <w:pPr>
        <w:pStyle w:val="a4"/>
        <w:numPr>
          <w:ilvl w:val="0"/>
          <w:numId w:val="10"/>
        </w:numPr>
        <w:spacing w:after="0" w:line="0" w:lineRule="atLeast"/>
        <w:jc w:val="both"/>
        <w:rPr>
          <w:rFonts w:ascii="Times New Roman" w:hAnsi="Times New Roman" w:cs="Times New Roman"/>
          <w:sz w:val="28"/>
          <w:szCs w:val="28"/>
        </w:rPr>
      </w:pPr>
      <w:r w:rsidRPr="008A42D2">
        <w:rPr>
          <w:rFonts w:ascii="Times New Roman" w:hAnsi="Times New Roman" w:cs="Times New Roman"/>
          <w:sz w:val="28"/>
          <w:szCs w:val="28"/>
        </w:rPr>
        <w:t>организация забастовки представителями работодателя (</w:t>
      </w:r>
      <w:hyperlink r:id="rId88" w:history="1">
        <w:r w:rsidRPr="008A42D2">
          <w:rPr>
            <w:rStyle w:val="a3"/>
            <w:rFonts w:ascii="Times New Roman" w:hAnsi="Times New Roman" w:cs="Times New Roman"/>
            <w:color w:val="auto"/>
            <w:sz w:val="28"/>
            <w:szCs w:val="28"/>
            <w:u w:val="none"/>
          </w:rPr>
          <w:t>ч. 5 ст. 409</w:t>
        </w:r>
      </w:hyperlink>
      <w:r w:rsidRPr="008A42D2">
        <w:rPr>
          <w:rFonts w:ascii="Times New Roman" w:hAnsi="Times New Roman" w:cs="Times New Roman"/>
          <w:sz w:val="28"/>
          <w:szCs w:val="28"/>
        </w:rPr>
        <w:t xml:space="preserve"> ТК РФ) и др.</w:t>
      </w:r>
    </w:p>
    <w:p w:rsidR="000A75E4" w:rsidRPr="000A75E4" w:rsidRDefault="000A75E4" w:rsidP="00472A2F">
      <w:pPr>
        <w:spacing w:after="0" w:line="0" w:lineRule="atLeast"/>
        <w:ind w:left="-567" w:right="566" w:firstLine="851"/>
        <w:jc w:val="both"/>
        <w:rPr>
          <w:rFonts w:ascii="Times New Roman" w:hAnsi="Times New Roman" w:cs="Times New Roman"/>
          <w:sz w:val="28"/>
          <w:szCs w:val="28"/>
        </w:rPr>
      </w:pPr>
      <w:r w:rsidRPr="000A75E4">
        <w:rPr>
          <w:rFonts w:ascii="Times New Roman" w:hAnsi="Times New Roman" w:cs="Times New Roman"/>
          <w:sz w:val="28"/>
          <w:szCs w:val="28"/>
        </w:rPr>
        <w:lastRenderedPageBreak/>
        <w:t>К этому перечню необходимо добавить такое основание, как проведение забастовки поздн</w:t>
      </w:r>
      <w:r w:rsidR="002A2782">
        <w:rPr>
          <w:rFonts w:ascii="Times New Roman" w:hAnsi="Times New Roman" w:cs="Times New Roman"/>
          <w:sz w:val="28"/>
          <w:szCs w:val="28"/>
        </w:rPr>
        <w:t>ее чем через два месяца после её</w:t>
      </w:r>
      <w:r w:rsidRPr="000A75E4">
        <w:rPr>
          <w:rFonts w:ascii="Times New Roman" w:hAnsi="Times New Roman" w:cs="Times New Roman"/>
          <w:sz w:val="28"/>
          <w:szCs w:val="28"/>
        </w:rPr>
        <w:t xml:space="preserve"> объявления.</w:t>
      </w:r>
    </w:p>
    <w:p w:rsidR="00882A15" w:rsidRPr="00882A15" w:rsidRDefault="00882A15" w:rsidP="00472A2F">
      <w:pPr>
        <w:spacing w:after="0" w:line="0" w:lineRule="atLeast"/>
        <w:ind w:left="-567" w:right="566" w:firstLine="851"/>
        <w:jc w:val="both"/>
        <w:rPr>
          <w:rFonts w:ascii="Times New Roman" w:hAnsi="Times New Roman" w:cs="Times New Roman"/>
          <w:sz w:val="28"/>
          <w:szCs w:val="28"/>
        </w:rPr>
      </w:pPr>
      <w:r w:rsidRPr="00882A15">
        <w:rPr>
          <w:rFonts w:ascii="Times New Roman" w:hAnsi="Times New Roman" w:cs="Times New Roman"/>
          <w:sz w:val="28"/>
          <w:szCs w:val="28"/>
        </w:rPr>
        <w:t>Решение суда о признании забастовки незаконной, вступившее в законную силу, подлежит немедленному исполнению. Это решение доводится до работников через орган, возглавляющий забастовку. Работники обязаны прекратить забастовку и приступить к работе не позднее следующего дня после вручения копии такого решения суда их представительному органу, возглавляющему забастовку.</w:t>
      </w:r>
    </w:p>
    <w:p w:rsidR="00882A15" w:rsidRPr="00882A15" w:rsidRDefault="00882A15" w:rsidP="00472A2F">
      <w:pPr>
        <w:spacing w:after="0" w:line="0" w:lineRule="atLeast"/>
        <w:ind w:left="-567" w:right="566" w:firstLine="851"/>
        <w:jc w:val="both"/>
        <w:rPr>
          <w:rFonts w:ascii="Times New Roman" w:hAnsi="Times New Roman" w:cs="Times New Roman"/>
          <w:sz w:val="28"/>
          <w:szCs w:val="28"/>
        </w:rPr>
      </w:pPr>
      <w:r w:rsidRPr="00882A15">
        <w:rPr>
          <w:rFonts w:ascii="Times New Roman" w:hAnsi="Times New Roman" w:cs="Times New Roman"/>
          <w:sz w:val="28"/>
          <w:szCs w:val="28"/>
        </w:rPr>
        <w:t>В случае признания судом забастовки незаконной в связи с нарушением работниками и их представителями процедуры ее проведения, последние не лишаются возможности использовать свое право на забастовку, устранив допущенные нарушения.</w:t>
      </w:r>
    </w:p>
    <w:p w:rsidR="00882A15" w:rsidRPr="00882A15" w:rsidRDefault="00882A15" w:rsidP="00472A2F">
      <w:pPr>
        <w:spacing w:after="0" w:line="0" w:lineRule="atLeast"/>
        <w:ind w:left="-567" w:right="566" w:firstLine="851"/>
        <w:jc w:val="both"/>
        <w:rPr>
          <w:rFonts w:ascii="Times New Roman" w:hAnsi="Times New Roman" w:cs="Times New Roman"/>
          <w:sz w:val="28"/>
          <w:szCs w:val="28"/>
        </w:rPr>
      </w:pPr>
      <w:r w:rsidRPr="00882A15">
        <w:rPr>
          <w:rFonts w:ascii="Times New Roman" w:hAnsi="Times New Roman" w:cs="Times New Roman"/>
          <w:sz w:val="28"/>
          <w:szCs w:val="28"/>
        </w:rPr>
        <w:t xml:space="preserve">Решение суда о признании забастовки незаконной может быть обжаловано в порядке, предусмотренном </w:t>
      </w:r>
      <w:hyperlink r:id="rId89" w:history="1">
        <w:r w:rsidRPr="00882A15">
          <w:rPr>
            <w:rStyle w:val="a3"/>
            <w:rFonts w:ascii="Times New Roman" w:hAnsi="Times New Roman" w:cs="Times New Roman"/>
            <w:color w:val="auto"/>
            <w:sz w:val="28"/>
            <w:szCs w:val="28"/>
            <w:u w:val="none"/>
          </w:rPr>
          <w:t>ГПК</w:t>
        </w:r>
      </w:hyperlink>
      <w:r w:rsidRPr="00882A15">
        <w:rPr>
          <w:rFonts w:ascii="Times New Roman" w:hAnsi="Times New Roman" w:cs="Times New Roman"/>
          <w:sz w:val="28"/>
          <w:szCs w:val="28"/>
        </w:rPr>
        <w:t xml:space="preserve"> РФ.</w:t>
      </w:r>
    </w:p>
    <w:p w:rsidR="00B4228F" w:rsidRPr="00B4228F" w:rsidRDefault="00F929D6" w:rsidP="00472A2F">
      <w:pPr>
        <w:spacing w:after="0" w:line="0" w:lineRule="atLeast"/>
        <w:ind w:left="-567" w:right="566" w:firstLine="851"/>
        <w:jc w:val="both"/>
        <w:rPr>
          <w:rFonts w:ascii="Times New Roman" w:hAnsi="Times New Roman" w:cs="Times New Roman"/>
          <w:sz w:val="28"/>
          <w:szCs w:val="28"/>
        </w:rPr>
      </w:pPr>
      <w:hyperlink r:id="rId90" w:history="1">
        <w:r w:rsidR="00B4228F" w:rsidRPr="00B4228F">
          <w:rPr>
            <w:rStyle w:val="a3"/>
            <w:rFonts w:ascii="Times New Roman" w:hAnsi="Times New Roman" w:cs="Times New Roman"/>
            <w:color w:val="auto"/>
            <w:sz w:val="28"/>
            <w:szCs w:val="28"/>
            <w:u w:val="none"/>
          </w:rPr>
          <w:t>ТК</w:t>
        </w:r>
      </w:hyperlink>
      <w:r w:rsidR="00B4228F" w:rsidRPr="00B4228F">
        <w:rPr>
          <w:rFonts w:ascii="Times New Roman" w:hAnsi="Times New Roman" w:cs="Times New Roman"/>
          <w:sz w:val="28"/>
          <w:szCs w:val="28"/>
        </w:rPr>
        <w:t xml:space="preserve"> РФ предусматривает случаи, когда </w:t>
      </w:r>
      <w:proofErr w:type="spellStart"/>
      <w:r w:rsidR="00B4228F" w:rsidRPr="00B4228F">
        <w:rPr>
          <w:rFonts w:ascii="Times New Roman" w:hAnsi="Times New Roman" w:cs="Times New Roman"/>
          <w:sz w:val="28"/>
          <w:szCs w:val="28"/>
        </w:rPr>
        <w:t>неначавшаяся</w:t>
      </w:r>
      <w:proofErr w:type="spellEnd"/>
      <w:r w:rsidR="00B4228F" w:rsidRPr="00B4228F">
        <w:rPr>
          <w:rFonts w:ascii="Times New Roman" w:hAnsi="Times New Roman" w:cs="Times New Roman"/>
          <w:sz w:val="28"/>
          <w:szCs w:val="28"/>
        </w:rPr>
        <w:t xml:space="preserve"> забастовка может быть отложена, а начавшаяся приостановлена, и называет органы государственной власти, в чью компетенцию</w:t>
      </w:r>
      <w:r w:rsidR="00F9254E">
        <w:rPr>
          <w:rFonts w:ascii="Times New Roman" w:hAnsi="Times New Roman" w:cs="Times New Roman"/>
          <w:sz w:val="28"/>
          <w:szCs w:val="28"/>
        </w:rPr>
        <w:t xml:space="preserve"> входит решение этих вопросов (С</w:t>
      </w:r>
      <w:r w:rsidR="00B4228F" w:rsidRPr="00B4228F">
        <w:rPr>
          <w:rFonts w:ascii="Times New Roman" w:hAnsi="Times New Roman" w:cs="Times New Roman"/>
          <w:sz w:val="28"/>
          <w:szCs w:val="28"/>
        </w:rPr>
        <w:t>уд, Правительство РФ).</w:t>
      </w:r>
    </w:p>
    <w:p w:rsidR="00B4228F" w:rsidRDefault="00B4228F" w:rsidP="00472A2F">
      <w:pPr>
        <w:spacing w:after="0" w:line="0" w:lineRule="atLeast"/>
        <w:ind w:left="-567" w:right="566" w:firstLine="851"/>
        <w:jc w:val="both"/>
        <w:rPr>
          <w:rFonts w:ascii="Times New Roman" w:hAnsi="Times New Roman" w:cs="Times New Roman"/>
          <w:sz w:val="28"/>
          <w:szCs w:val="28"/>
        </w:rPr>
      </w:pPr>
      <w:r w:rsidRPr="00B4228F">
        <w:rPr>
          <w:rFonts w:ascii="Times New Roman" w:hAnsi="Times New Roman" w:cs="Times New Roman"/>
          <w:sz w:val="28"/>
          <w:szCs w:val="28"/>
        </w:rPr>
        <w:t>Так, Правительство РФ может вынести соответствующее решение в случаях, имеющих особую роль для обеспечения жизненно важных интересов Российской Федерации в целом или отдельных территорий. В этих случаях забастовка может быть приостановлена лишь н</w:t>
      </w:r>
      <w:r w:rsidR="00E75003">
        <w:rPr>
          <w:rFonts w:ascii="Times New Roman" w:hAnsi="Times New Roman" w:cs="Times New Roman"/>
          <w:sz w:val="28"/>
          <w:szCs w:val="28"/>
        </w:rPr>
        <w:t xml:space="preserve">а срок до 10 календарных дней – </w:t>
      </w:r>
      <w:r w:rsidRPr="00B4228F">
        <w:rPr>
          <w:rFonts w:ascii="Times New Roman" w:hAnsi="Times New Roman" w:cs="Times New Roman"/>
          <w:sz w:val="28"/>
          <w:szCs w:val="28"/>
        </w:rPr>
        <w:t>до рассмотрения вопроса соответствующим судом.</w:t>
      </w:r>
    </w:p>
    <w:p w:rsidR="00575692" w:rsidRPr="00575692" w:rsidRDefault="00575692" w:rsidP="00472A2F">
      <w:pPr>
        <w:spacing w:after="0" w:line="0" w:lineRule="atLeast"/>
        <w:ind w:left="-567" w:right="566" w:firstLine="851"/>
        <w:jc w:val="center"/>
        <w:rPr>
          <w:rFonts w:ascii="Times New Roman" w:hAnsi="Times New Roman" w:cs="Times New Roman"/>
          <w:b/>
          <w:sz w:val="28"/>
          <w:szCs w:val="28"/>
        </w:rPr>
      </w:pPr>
    </w:p>
    <w:p w:rsidR="00575692" w:rsidRDefault="00575692" w:rsidP="00575692">
      <w:pPr>
        <w:pStyle w:val="a4"/>
        <w:numPr>
          <w:ilvl w:val="1"/>
          <w:numId w:val="1"/>
        </w:numPr>
        <w:spacing w:after="0" w:line="0" w:lineRule="atLeast"/>
        <w:jc w:val="center"/>
        <w:rPr>
          <w:rFonts w:ascii="Times New Roman" w:hAnsi="Times New Roman" w:cs="Times New Roman"/>
          <w:b/>
          <w:sz w:val="28"/>
          <w:szCs w:val="28"/>
        </w:rPr>
      </w:pPr>
      <w:r w:rsidRPr="00575692">
        <w:rPr>
          <w:rFonts w:ascii="Times New Roman" w:hAnsi="Times New Roman" w:cs="Times New Roman"/>
          <w:b/>
          <w:sz w:val="28"/>
          <w:szCs w:val="28"/>
        </w:rPr>
        <w:t>Нестандартные забастовки</w:t>
      </w:r>
    </w:p>
    <w:p w:rsidR="00C22A20" w:rsidRDefault="00C22A20" w:rsidP="00C22A20">
      <w:pPr>
        <w:pStyle w:val="a4"/>
        <w:spacing w:after="0" w:line="0" w:lineRule="atLeast"/>
        <w:ind w:left="1430"/>
        <w:rPr>
          <w:rFonts w:ascii="Times New Roman" w:hAnsi="Times New Roman" w:cs="Times New Roman"/>
          <w:b/>
          <w:sz w:val="28"/>
          <w:szCs w:val="28"/>
        </w:rPr>
      </w:pPr>
    </w:p>
    <w:p w:rsidR="00575692" w:rsidRDefault="00575692" w:rsidP="00472A2F">
      <w:pPr>
        <w:spacing w:after="0" w:line="0" w:lineRule="atLeast"/>
        <w:ind w:left="-567" w:right="566" w:firstLine="851"/>
        <w:jc w:val="both"/>
        <w:rPr>
          <w:rFonts w:ascii="Times New Roman" w:hAnsi="Times New Roman" w:cs="Times New Roman"/>
          <w:sz w:val="28"/>
          <w:szCs w:val="28"/>
        </w:rPr>
      </w:pPr>
      <w:r>
        <w:rPr>
          <w:rFonts w:ascii="Times New Roman" w:hAnsi="Times New Roman" w:cs="Times New Roman"/>
          <w:sz w:val="28"/>
          <w:szCs w:val="28"/>
        </w:rPr>
        <w:t>Забастовки, не связанные с прекращением работ, представляют собой нестандартные забастовки. К ним относятся:</w:t>
      </w:r>
    </w:p>
    <w:p w:rsidR="00575692" w:rsidRPr="008A42D2" w:rsidRDefault="00575692" w:rsidP="00472A2F">
      <w:pPr>
        <w:pStyle w:val="a4"/>
        <w:numPr>
          <w:ilvl w:val="0"/>
          <w:numId w:val="11"/>
        </w:numPr>
        <w:spacing w:after="0" w:line="0" w:lineRule="atLeast"/>
        <w:ind w:left="-567" w:right="566"/>
        <w:jc w:val="both"/>
        <w:rPr>
          <w:rFonts w:ascii="Times New Roman" w:hAnsi="Times New Roman" w:cs="Times New Roman"/>
          <w:sz w:val="28"/>
          <w:szCs w:val="28"/>
        </w:rPr>
      </w:pPr>
      <w:r w:rsidRPr="008A42D2">
        <w:rPr>
          <w:rFonts w:ascii="Times New Roman" w:hAnsi="Times New Roman" w:cs="Times New Roman"/>
          <w:b/>
          <w:sz w:val="28"/>
          <w:szCs w:val="28"/>
        </w:rPr>
        <w:t>производительные забастовки</w:t>
      </w:r>
      <w:r w:rsidRPr="008A42D2">
        <w:rPr>
          <w:rFonts w:ascii="Times New Roman" w:hAnsi="Times New Roman" w:cs="Times New Roman"/>
          <w:sz w:val="28"/>
          <w:szCs w:val="28"/>
        </w:rPr>
        <w:t>, когда работники производят избыточную продукцию против интересов работодателя;</w:t>
      </w:r>
    </w:p>
    <w:p w:rsidR="00575692" w:rsidRPr="008A42D2" w:rsidRDefault="00575692" w:rsidP="00472A2F">
      <w:pPr>
        <w:pStyle w:val="a4"/>
        <w:numPr>
          <w:ilvl w:val="0"/>
          <w:numId w:val="11"/>
        </w:numPr>
        <w:spacing w:after="0" w:line="0" w:lineRule="atLeast"/>
        <w:ind w:left="-567" w:right="566"/>
        <w:jc w:val="both"/>
        <w:rPr>
          <w:rFonts w:ascii="Times New Roman" w:hAnsi="Times New Roman" w:cs="Times New Roman"/>
          <w:sz w:val="28"/>
          <w:szCs w:val="28"/>
        </w:rPr>
      </w:pPr>
      <w:r w:rsidRPr="008A42D2">
        <w:rPr>
          <w:rFonts w:ascii="Times New Roman" w:hAnsi="Times New Roman" w:cs="Times New Roman"/>
          <w:b/>
          <w:sz w:val="28"/>
          <w:szCs w:val="28"/>
        </w:rPr>
        <w:t>сидячие забастовки</w:t>
      </w:r>
      <w:r w:rsidRPr="008A42D2">
        <w:rPr>
          <w:rFonts w:ascii="Times New Roman" w:hAnsi="Times New Roman" w:cs="Times New Roman"/>
          <w:sz w:val="28"/>
          <w:szCs w:val="28"/>
        </w:rPr>
        <w:t>, т.е. занятие бастующими работниками своих рабочих мест, с тем чтобы работодатель не мог продолжить производственный процесс путём найма других работников;</w:t>
      </w:r>
    </w:p>
    <w:p w:rsidR="00575692" w:rsidRPr="008A42D2" w:rsidRDefault="00575692" w:rsidP="00472A2F">
      <w:pPr>
        <w:pStyle w:val="a4"/>
        <w:numPr>
          <w:ilvl w:val="0"/>
          <w:numId w:val="11"/>
        </w:numPr>
        <w:spacing w:after="0" w:line="0" w:lineRule="atLeast"/>
        <w:ind w:left="-567" w:right="566"/>
        <w:jc w:val="both"/>
        <w:rPr>
          <w:rFonts w:ascii="Times New Roman" w:hAnsi="Times New Roman" w:cs="Times New Roman"/>
          <w:sz w:val="28"/>
          <w:szCs w:val="28"/>
        </w:rPr>
      </w:pPr>
      <w:r w:rsidRPr="008A42D2">
        <w:rPr>
          <w:rFonts w:ascii="Times New Roman" w:hAnsi="Times New Roman" w:cs="Times New Roman"/>
          <w:b/>
          <w:sz w:val="28"/>
          <w:szCs w:val="28"/>
        </w:rPr>
        <w:t>итальянские забастовки</w:t>
      </w:r>
      <w:r w:rsidRPr="008A42D2">
        <w:rPr>
          <w:rFonts w:ascii="Times New Roman" w:hAnsi="Times New Roman" w:cs="Times New Roman"/>
          <w:sz w:val="28"/>
          <w:szCs w:val="28"/>
        </w:rPr>
        <w:t xml:space="preserve"> (работа по правилам), заключающиеся в нерационально точном исполнении инструкции, что приводит к замедлению темпов работы;</w:t>
      </w:r>
    </w:p>
    <w:p w:rsidR="00575692" w:rsidRPr="008A42D2" w:rsidRDefault="00575692" w:rsidP="00472A2F">
      <w:pPr>
        <w:pStyle w:val="a4"/>
        <w:numPr>
          <w:ilvl w:val="0"/>
          <w:numId w:val="11"/>
        </w:numPr>
        <w:spacing w:after="0" w:line="0" w:lineRule="atLeast"/>
        <w:ind w:left="-567" w:right="566"/>
        <w:jc w:val="both"/>
        <w:rPr>
          <w:rFonts w:ascii="Times New Roman" w:hAnsi="Times New Roman" w:cs="Times New Roman"/>
          <w:sz w:val="28"/>
          <w:szCs w:val="28"/>
        </w:rPr>
      </w:pPr>
      <w:r w:rsidRPr="008A42D2">
        <w:rPr>
          <w:rFonts w:ascii="Times New Roman" w:hAnsi="Times New Roman" w:cs="Times New Roman"/>
          <w:b/>
          <w:sz w:val="28"/>
          <w:szCs w:val="28"/>
        </w:rPr>
        <w:t>замедление темпов работы</w:t>
      </w:r>
      <w:r w:rsidRPr="008A42D2">
        <w:rPr>
          <w:rFonts w:ascii="Times New Roman" w:hAnsi="Times New Roman" w:cs="Times New Roman"/>
          <w:sz w:val="28"/>
          <w:szCs w:val="28"/>
        </w:rPr>
        <w:t>;</w:t>
      </w:r>
    </w:p>
    <w:p w:rsidR="00575692" w:rsidRPr="008A42D2" w:rsidRDefault="00575692" w:rsidP="00472A2F">
      <w:pPr>
        <w:pStyle w:val="a4"/>
        <w:numPr>
          <w:ilvl w:val="0"/>
          <w:numId w:val="11"/>
        </w:numPr>
        <w:spacing w:after="0" w:line="0" w:lineRule="atLeast"/>
        <w:ind w:left="-567" w:right="566"/>
        <w:jc w:val="both"/>
        <w:rPr>
          <w:rFonts w:ascii="Times New Roman" w:hAnsi="Times New Roman" w:cs="Times New Roman"/>
          <w:sz w:val="28"/>
          <w:szCs w:val="28"/>
        </w:rPr>
      </w:pPr>
      <w:r w:rsidRPr="008A42D2">
        <w:rPr>
          <w:rFonts w:ascii="Times New Roman" w:hAnsi="Times New Roman" w:cs="Times New Roman"/>
          <w:b/>
          <w:sz w:val="28"/>
          <w:szCs w:val="28"/>
        </w:rPr>
        <w:t>саботаж</w:t>
      </w:r>
      <w:r w:rsidRPr="008A42D2">
        <w:rPr>
          <w:rFonts w:ascii="Times New Roman" w:hAnsi="Times New Roman" w:cs="Times New Roman"/>
          <w:sz w:val="28"/>
          <w:szCs w:val="28"/>
        </w:rPr>
        <w:t>, характеризующийся применением насилия со стороны работников;</w:t>
      </w:r>
    </w:p>
    <w:p w:rsidR="00575692" w:rsidRPr="008A42D2" w:rsidRDefault="00575692" w:rsidP="00472A2F">
      <w:pPr>
        <w:pStyle w:val="a4"/>
        <w:numPr>
          <w:ilvl w:val="0"/>
          <w:numId w:val="11"/>
        </w:numPr>
        <w:spacing w:after="0" w:line="0" w:lineRule="atLeast"/>
        <w:ind w:left="-567" w:right="566"/>
        <w:jc w:val="both"/>
        <w:rPr>
          <w:rFonts w:ascii="Times New Roman" w:hAnsi="Times New Roman" w:cs="Times New Roman"/>
          <w:sz w:val="28"/>
          <w:szCs w:val="28"/>
        </w:rPr>
      </w:pPr>
      <w:r w:rsidRPr="008A42D2">
        <w:rPr>
          <w:rFonts w:ascii="Times New Roman" w:hAnsi="Times New Roman" w:cs="Times New Roman"/>
          <w:b/>
          <w:sz w:val="28"/>
          <w:szCs w:val="28"/>
        </w:rPr>
        <w:t>пикетирование и бойкоты</w:t>
      </w:r>
      <w:r w:rsidRPr="008A42D2">
        <w:rPr>
          <w:rFonts w:ascii="Times New Roman" w:hAnsi="Times New Roman" w:cs="Times New Roman"/>
          <w:sz w:val="28"/>
          <w:szCs w:val="28"/>
        </w:rPr>
        <w:t>;</w:t>
      </w:r>
    </w:p>
    <w:p w:rsidR="00575692" w:rsidRPr="008A42D2" w:rsidRDefault="00575692" w:rsidP="00472A2F">
      <w:pPr>
        <w:pStyle w:val="a4"/>
        <w:numPr>
          <w:ilvl w:val="0"/>
          <w:numId w:val="11"/>
        </w:numPr>
        <w:spacing w:after="0" w:line="0" w:lineRule="atLeast"/>
        <w:ind w:left="-567" w:right="566"/>
        <w:jc w:val="both"/>
        <w:rPr>
          <w:rFonts w:ascii="Times New Roman" w:hAnsi="Times New Roman" w:cs="Times New Roman"/>
          <w:sz w:val="28"/>
          <w:szCs w:val="28"/>
        </w:rPr>
      </w:pPr>
      <w:r w:rsidRPr="008A42D2">
        <w:rPr>
          <w:rFonts w:ascii="Times New Roman" w:hAnsi="Times New Roman" w:cs="Times New Roman"/>
          <w:b/>
          <w:sz w:val="28"/>
          <w:szCs w:val="28"/>
        </w:rPr>
        <w:t>захват</w:t>
      </w:r>
      <w:r w:rsidRPr="008A42D2">
        <w:rPr>
          <w:rFonts w:ascii="Times New Roman" w:hAnsi="Times New Roman" w:cs="Times New Roman"/>
          <w:sz w:val="28"/>
          <w:szCs w:val="28"/>
        </w:rPr>
        <w:t xml:space="preserve"> </w:t>
      </w:r>
      <w:r w:rsidRPr="008A42D2">
        <w:rPr>
          <w:rFonts w:ascii="Times New Roman" w:hAnsi="Times New Roman" w:cs="Times New Roman"/>
          <w:b/>
          <w:sz w:val="28"/>
          <w:szCs w:val="28"/>
        </w:rPr>
        <w:t>и занятие производственных помещений</w:t>
      </w:r>
      <w:r w:rsidRPr="008A42D2">
        <w:rPr>
          <w:rFonts w:ascii="Times New Roman" w:hAnsi="Times New Roman" w:cs="Times New Roman"/>
          <w:sz w:val="28"/>
          <w:szCs w:val="28"/>
        </w:rPr>
        <w:t xml:space="preserve"> для того, чтобы </w:t>
      </w:r>
      <w:proofErr w:type="gramStart"/>
      <w:r w:rsidRPr="008A42D2">
        <w:rPr>
          <w:rFonts w:ascii="Times New Roman" w:hAnsi="Times New Roman" w:cs="Times New Roman"/>
          <w:sz w:val="28"/>
          <w:szCs w:val="28"/>
        </w:rPr>
        <w:t>помешать другим</w:t>
      </w:r>
      <w:r w:rsidR="00C22A20" w:rsidRPr="008A42D2">
        <w:rPr>
          <w:rFonts w:ascii="Times New Roman" w:hAnsi="Times New Roman" w:cs="Times New Roman"/>
          <w:sz w:val="28"/>
          <w:szCs w:val="28"/>
        </w:rPr>
        <w:t xml:space="preserve"> </w:t>
      </w:r>
      <w:r w:rsidRPr="008A42D2">
        <w:rPr>
          <w:rFonts w:ascii="Times New Roman" w:hAnsi="Times New Roman" w:cs="Times New Roman"/>
          <w:sz w:val="28"/>
          <w:szCs w:val="28"/>
        </w:rPr>
        <w:t>работникам занимать</w:t>
      </w:r>
      <w:proofErr w:type="gramEnd"/>
      <w:r w:rsidRPr="008A42D2">
        <w:rPr>
          <w:rFonts w:ascii="Times New Roman" w:hAnsi="Times New Roman" w:cs="Times New Roman"/>
          <w:sz w:val="28"/>
          <w:szCs w:val="28"/>
        </w:rPr>
        <w:t xml:space="preserve"> их рабочие места и т.д.</w:t>
      </w:r>
    </w:p>
    <w:p w:rsidR="00575692" w:rsidRPr="00575692" w:rsidRDefault="00575692" w:rsidP="00575692">
      <w:pPr>
        <w:spacing w:after="0" w:line="0" w:lineRule="atLeast"/>
        <w:rPr>
          <w:rFonts w:ascii="Times New Roman" w:hAnsi="Times New Roman" w:cs="Times New Roman"/>
          <w:sz w:val="28"/>
          <w:szCs w:val="28"/>
        </w:rPr>
      </w:pPr>
    </w:p>
    <w:p w:rsidR="00D54224" w:rsidRDefault="00D54224" w:rsidP="00B4228F">
      <w:pPr>
        <w:spacing w:after="0" w:line="0" w:lineRule="atLeast"/>
        <w:ind w:firstLine="851"/>
        <w:jc w:val="both"/>
        <w:rPr>
          <w:rFonts w:ascii="Times New Roman" w:hAnsi="Times New Roman" w:cs="Times New Roman"/>
          <w:sz w:val="28"/>
          <w:szCs w:val="28"/>
        </w:rPr>
      </w:pPr>
    </w:p>
    <w:p w:rsidR="00D54224" w:rsidRDefault="00D54224" w:rsidP="00D54224">
      <w:pPr>
        <w:pStyle w:val="a4"/>
        <w:numPr>
          <w:ilvl w:val="1"/>
          <w:numId w:val="1"/>
        </w:numPr>
        <w:spacing w:after="0" w:line="0" w:lineRule="atLeast"/>
        <w:jc w:val="center"/>
        <w:rPr>
          <w:rFonts w:ascii="Times New Roman" w:hAnsi="Times New Roman" w:cs="Times New Roman"/>
          <w:b/>
          <w:sz w:val="28"/>
          <w:szCs w:val="28"/>
        </w:rPr>
      </w:pPr>
      <w:r w:rsidRPr="00D54224">
        <w:rPr>
          <w:rFonts w:ascii="Times New Roman" w:hAnsi="Times New Roman" w:cs="Times New Roman"/>
          <w:b/>
          <w:sz w:val="28"/>
          <w:szCs w:val="28"/>
        </w:rPr>
        <w:lastRenderedPageBreak/>
        <w:t>Гарантии и правовое положение работников в</w:t>
      </w:r>
      <w:r w:rsidR="002E38BB">
        <w:rPr>
          <w:rFonts w:ascii="Times New Roman" w:hAnsi="Times New Roman" w:cs="Times New Roman"/>
          <w:b/>
          <w:sz w:val="28"/>
          <w:szCs w:val="28"/>
        </w:rPr>
        <w:t xml:space="preserve"> связи с проведением забастовки</w:t>
      </w:r>
    </w:p>
    <w:p w:rsidR="001F12B2" w:rsidRDefault="001F12B2" w:rsidP="001F12B2">
      <w:pPr>
        <w:pStyle w:val="a4"/>
        <w:spacing w:after="0" w:line="0" w:lineRule="atLeast"/>
        <w:ind w:left="1430"/>
        <w:rPr>
          <w:rFonts w:ascii="Times New Roman" w:hAnsi="Times New Roman" w:cs="Times New Roman"/>
          <w:b/>
          <w:sz w:val="28"/>
          <w:szCs w:val="28"/>
        </w:rPr>
      </w:pPr>
    </w:p>
    <w:p w:rsidR="001F12B2" w:rsidRDefault="001F12B2" w:rsidP="001F12B2">
      <w:pPr>
        <w:spacing w:after="0" w:line="0" w:lineRule="atLeast"/>
        <w:ind w:firstLine="851"/>
        <w:jc w:val="both"/>
        <w:rPr>
          <w:rFonts w:ascii="Times New Roman" w:hAnsi="Times New Roman" w:cs="Times New Roman"/>
          <w:sz w:val="28"/>
          <w:szCs w:val="28"/>
        </w:rPr>
      </w:pPr>
      <w:r w:rsidRPr="001F12B2">
        <w:rPr>
          <w:rFonts w:ascii="Times New Roman" w:hAnsi="Times New Roman" w:cs="Times New Roman"/>
          <w:sz w:val="28"/>
          <w:szCs w:val="28"/>
        </w:rPr>
        <w:t>Если забастовка проводится в соответствии с требованиями, определенными ТК РФ, то участие в ней работника не может рассматриваться в качестве нарушения трудовой дисциплины и основания для расторжения трудового договора.</w:t>
      </w:r>
    </w:p>
    <w:p w:rsidR="001F12B2" w:rsidRDefault="001F12B2" w:rsidP="001F12B2">
      <w:pPr>
        <w:spacing w:after="0" w:line="0" w:lineRule="atLeast"/>
        <w:ind w:firstLine="851"/>
        <w:jc w:val="both"/>
        <w:rPr>
          <w:rFonts w:ascii="Times New Roman" w:hAnsi="Times New Roman" w:cs="Times New Roman"/>
          <w:sz w:val="28"/>
          <w:szCs w:val="28"/>
        </w:rPr>
      </w:pPr>
      <w:r w:rsidRPr="001F12B2">
        <w:rPr>
          <w:rFonts w:ascii="Times New Roman" w:hAnsi="Times New Roman" w:cs="Times New Roman"/>
          <w:sz w:val="28"/>
          <w:szCs w:val="28"/>
        </w:rPr>
        <w:t xml:space="preserve">Естественно, что эта гарантия не распространяется на случаи, когда работники не прекращают забастовку, признанную в установленном порядке </w:t>
      </w:r>
      <w:r w:rsidR="00C33547">
        <w:rPr>
          <w:rFonts w:ascii="Times New Roman" w:hAnsi="Times New Roman" w:cs="Times New Roman"/>
          <w:sz w:val="28"/>
          <w:szCs w:val="28"/>
        </w:rPr>
        <w:t>незаконной (</w:t>
      </w:r>
      <w:r>
        <w:rPr>
          <w:rFonts w:ascii="Times New Roman" w:hAnsi="Times New Roman" w:cs="Times New Roman"/>
          <w:sz w:val="28"/>
          <w:szCs w:val="28"/>
        </w:rPr>
        <w:t>ст. 417 ТК РФ).</w:t>
      </w:r>
    </w:p>
    <w:p w:rsidR="001F12B2" w:rsidRDefault="001F12B2" w:rsidP="001F12B2">
      <w:pPr>
        <w:spacing w:after="0" w:line="0" w:lineRule="atLeast"/>
        <w:ind w:firstLine="851"/>
        <w:jc w:val="both"/>
        <w:rPr>
          <w:rFonts w:ascii="Times New Roman" w:hAnsi="Times New Roman" w:cs="Times New Roman"/>
          <w:sz w:val="28"/>
          <w:szCs w:val="28"/>
        </w:rPr>
      </w:pPr>
      <w:r w:rsidRPr="001F12B2">
        <w:rPr>
          <w:rFonts w:ascii="Times New Roman" w:hAnsi="Times New Roman" w:cs="Times New Roman"/>
          <w:sz w:val="28"/>
          <w:szCs w:val="28"/>
        </w:rPr>
        <w:t>На время забастовки за участвующими в ней работниками сохраняются место работы и должность. В то же время, поскольку работники не выполняли в это время свои трудовые функции, работодатель освобождается от обязанности выплачивать им заработную плату. Это не касается работников, выполнявших работы по обеспечению обязат</w:t>
      </w:r>
      <w:r>
        <w:rPr>
          <w:rFonts w:ascii="Times New Roman" w:hAnsi="Times New Roman" w:cs="Times New Roman"/>
          <w:sz w:val="28"/>
          <w:szCs w:val="28"/>
        </w:rPr>
        <w:t>ельного минимума работ (услуг).</w:t>
      </w:r>
    </w:p>
    <w:p w:rsidR="001F12B2" w:rsidRDefault="001F12B2" w:rsidP="001F12B2">
      <w:pPr>
        <w:spacing w:after="0" w:line="0" w:lineRule="atLeast"/>
        <w:ind w:firstLine="851"/>
        <w:jc w:val="both"/>
        <w:rPr>
          <w:rFonts w:ascii="Times New Roman" w:hAnsi="Times New Roman" w:cs="Times New Roman"/>
          <w:sz w:val="28"/>
          <w:szCs w:val="28"/>
        </w:rPr>
      </w:pPr>
      <w:r w:rsidRPr="001F12B2">
        <w:rPr>
          <w:rFonts w:ascii="Times New Roman" w:hAnsi="Times New Roman" w:cs="Times New Roman"/>
          <w:sz w:val="28"/>
          <w:szCs w:val="28"/>
        </w:rPr>
        <w:t>В коллективном договоре, соглашении или соглашении, достигнутом в ходе разрешения коллективного трудового спора, могут быть предусмотрены компенсационные выплаты работн</w:t>
      </w:r>
      <w:r>
        <w:rPr>
          <w:rFonts w:ascii="Times New Roman" w:hAnsi="Times New Roman" w:cs="Times New Roman"/>
          <w:sz w:val="28"/>
          <w:szCs w:val="28"/>
        </w:rPr>
        <w:t>икам, участвующим в забастовке.</w:t>
      </w:r>
    </w:p>
    <w:p w:rsidR="001F12B2" w:rsidRDefault="001F12B2" w:rsidP="001F12B2">
      <w:pPr>
        <w:spacing w:after="0" w:line="0" w:lineRule="atLeast"/>
        <w:ind w:firstLine="851"/>
        <w:jc w:val="both"/>
        <w:rPr>
          <w:rFonts w:ascii="Times New Roman" w:hAnsi="Times New Roman" w:cs="Times New Roman"/>
          <w:sz w:val="28"/>
          <w:szCs w:val="28"/>
        </w:rPr>
      </w:pPr>
      <w:r w:rsidRPr="001F12B2">
        <w:rPr>
          <w:rFonts w:ascii="Times New Roman" w:hAnsi="Times New Roman" w:cs="Times New Roman"/>
          <w:sz w:val="28"/>
          <w:szCs w:val="28"/>
        </w:rPr>
        <w:t>Определенные гарантии предусмотрены для работников, которые лично не участвовали в</w:t>
      </w:r>
      <w:r w:rsidR="00AE6414">
        <w:rPr>
          <w:rFonts w:ascii="Times New Roman" w:hAnsi="Times New Roman" w:cs="Times New Roman"/>
          <w:sz w:val="28"/>
          <w:szCs w:val="28"/>
        </w:rPr>
        <w:t xml:space="preserve"> забастовке, однако в связи с её</w:t>
      </w:r>
      <w:r w:rsidRPr="001F12B2">
        <w:rPr>
          <w:rFonts w:ascii="Times New Roman" w:hAnsi="Times New Roman" w:cs="Times New Roman"/>
          <w:sz w:val="28"/>
          <w:szCs w:val="28"/>
        </w:rPr>
        <w:t xml:space="preserve"> проведением были лишены воз</w:t>
      </w:r>
      <w:r>
        <w:rPr>
          <w:rFonts w:ascii="Times New Roman" w:hAnsi="Times New Roman" w:cs="Times New Roman"/>
          <w:sz w:val="28"/>
          <w:szCs w:val="28"/>
        </w:rPr>
        <w:t>можности выполнять свою работу.</w:t>
      </w:r>
    </w:p>
    <w:p w:rsidR="001F12B2" w:rsidRPr="001F12B2" w:rsidRDefault="001F12B2" w:rsidP="001F12B2">
      <w:pPr>
        <w:spacing w:after="0" w:line="0" w:lineRule="atLeast"/>
        <w:ind w:firstLine="851"/>
        <w:jc w:val="both"/>
        <w:rPr>
          <w:rFonts w:ascii="Times New Roman" w:hAnsi="Times New Roman" w:cs="Times New Roman"/>
          <w:sz w:val="28"/>
          <w:szCs w:val="28"/>
        </w:rPr>
      </w:pPr>
      <w:r w:rsidRPr="001F12B2">
        <w:rPr>
          <w:rFonts w:ascii="Times New Roman" w:hAnsi="Times New Roman" w:cs="Times New Roman"/>
          <w:sz w:val="28"/>
          <w:szCs w:val="28"/>
        </w:rPr>
        <w:t>Так, в случае подачи ими письменного заявления о начале связанного с забастовкой простоя, его оплата производится в порядке и размерах, предусмотренных ТК РФ для случаев оплаты пр</w:t>
      </w:r>
      <w:r w:rsidR="001D237F">
        <w:rPr>
          <w:rFonts w:ascii="Times New Roman" w:hAnsi="Times New Roman" w:cs="Times New Roman"/>
          <w:sz w:val="28"/>
          <w:szCs w:val="28"/>
        </w:rPr>
        <w:t>остоя не по вине работника (</w:t>
      </w:r>
      <w:r w:rsidRPr="001F12B2">
        <w:rPr>
          <w:rFonts w:ascii="Times New Roman" w:hAnsi="Times New Roman" w:cs="Times New Roman"/>
          <w:sz w:val="28"/>
          <w:szCs w:val="28"/>
        </w:rPr>
        <w:t>ст. 157 ТК РФ).</w:t>
      </w:r>
    </w:p>
    <w:p w:rsidR="001F12B2" w:rsidRDefault="001F12B2" w:rsidP="001F12B2">
      <w:pPr>
        <w:spacing w:after="0" w:line="0" w:lineRule="atLeast"/>
        <w:ind w:firstLine="851"/>
        <w:jc w:val="both"/>
        <w:rPr>
          <w:rFonts w:ascii="Times New Roman" w:hAnsi="Times New Roman" w:cs="Times New Roman"/>
          <w:sz w:val="28"/>
          <w:szCs w:val="28"/>
        </w:rPr>
      </w:pPr>
      <w:r w:rsidRPr="001F12B2">
        <w:rPr>
          <w:rFonts w:ascii="Times New Roman" w:hAnsi="Times New Roman" w:cs="Times New Roman"/>
          <w:sz w:val="28"/>
          <w:szCs w:val="28"/>
        </w:rPr>
        <w:t>На этот период работодатель имеет право переводить указанных работников на другую работу с соблюдением требований о пер</w:t>
      </w:r>
      <w:r w:rsidR="000B07DC">
        <w:rPr>
          <w:rFonts w:ascii="Times New Roman" w:hAnsi="Times New Roman" w:cs="Times New Roman"/>
          <w:sz w:val="28"/>
          <w:szCs w:val="28"/>
        </w:rPr>
        <w:t>еводах на другую работу (</w:t>
      </w:r>
      <w:r w:rsidRPr="001F12B2">
        <w:rPr>
          <w:rFonts w:ascii="Times New Roman" w:hAnsi="Times New Roman" w:cs="Times New Roman"/>
          <w:sz w:val="28"/>
          <w:szCs w:val="28"/>
        </w:rPr>
        <w:t>ст. 72.1, 72.2 ТК РФ).</w:t>
      </w:r>
    </w:p>
    <w:p w:rsidR="00D54224" w:rsidRPr="001F12B2" w:rsidRDefault="001F12B2" w:rsidP="001F12B2">
      <w:pPr>
        <w:spacing w:after="0" w:line="0" w:lineRule="atLeast"/>
        <w:ind w:firstLine="851"/>
        <w:jc w:val="both"/>
        <w:rPr>
          <w:rFonts w:ascii="Times New Roman" w:hAnsi="Times New Roman" w:cs="Times New Roman"/>
          <w:sz w:val="28"/>
          <w:szCs w:val="28"/>
        </w:rPr>
      </w:pPr>
      <w:r w:rsidRPr="001F12B2">
        <w:rPr>
          <w:rFonts w:ascii="Times New Roman" w:hAnsi="Times New Roman" w:cs="Times New Roman"/>
          <w:sz w:val="28"/>
          <w:szCs w:val="28"/>
        </w:rPr>
        <w:t>В коллективном договоре, соглашении или соглашении, достигнутом в ходе разрешения коллективного трудового спора, может быть предусмотрен более льготный порядок выплат работникам, не участвующим в забастовке, нежели предусмотренный ТК РФ.</w:t>
      </w:r>
    </w:p>
    <w:p w:rsidR="00283AAE" w:rsidRDefault="00283AAE" w:rsidP="001F12B2">
      <w:pPr>
        <w:spacing w:after="0" w:line="0" w:lineRule="atLeast"/>
        <w:ind w:firstLine="851"/>
        <w:jc w:val="both"/>
        <w:rPr>
          <w:rFonts w:ascii="Times New Roman" w:hAnsi="Times New Roman" w:cs="Times New Roman"/>
          <w:sz w:val="28"/>
          <w:szCs w:val="28"/>
        </w:rPr>
      </w:pPr>
    </w:p>
    <w:p w:rsidR="003C11E6" w:rsidRDefault="003C11E6" w:rsidP="003C11E6">
      <w:pPr>
        <w:pStyle w:val="a4"/>
        <w:numPr>
          <w:ilvl w:val="1"/>
          <w:numId w:val="1"/>
        </w:numPr>
        <w:spacing w:after="0" w:line="0" w:lineRule="atLeast"/>
        <w:jc w:val="center"/>
        <w:rPr>
          <w:rFonts w:ascii="Times New Roman" w:hAnsi="Times New Roman" w:cs="Times New Roman"/>
          <w:sz w:val="28"/>
          <w:szCs w:val="28"/>
        </w:rPr>
      </w:pPr>
      <w:r w:rsidRPr="003C11E6">
        <w:rPr>
          <w:rFonts w:ascii="Times New Roman" w:hAnsi="Times New Roman" w:cs="Times New Roman"/>
          <w:b/>
          <w:sz w:val="28"/>
          <w:szCs w:val="28"/>
        </w:rPr>
        <w:t>Запрет на локаут</w:t>
      </w:r>
    </w:p>
    <w:p w:rsidR="00FB3833" w:rsidRPr="003C11E6" w:rsidRDefault="00FB3833" w:rsidP="00FB3833">
      <w:pPr>
        <w:pStyle w:val="a4"/>
        <w:spacing w:after="0" w:line="0" w:lineRule="atLeast"/>
        <w:ind w:left="1430"/>
        <w:rPr>
          <w:rFonts w:ascii="Times New Roman" w:hAnsi="Times New Roman" w:cs="Times New Roman"/>
          <w:sz w:val="28"/>
          <w:szCs w:val="28"/>
        </w:rPr>
      </w:pPr>
    </w:p>
    <w:p w:rsidR="008727FC" w:rsidRDefault="008727FC" w:rsidP="00FB3833">
      <w:pPr>
        <w:spacing w:after="0" w:line="0" w:lineRule="atLeast"/>
        <w:ind w:firstLine="851"/>
        <w:jc w:val="both"/>
        <w:rPr>
          <w:rFonts w:ascii="Times New Roman" w:hAnsi="Times New Roman" w:cs="Times New Roman"/>
          <w:sz w:val="28"/>
          <w:szCs w:val="28"/>
        </w:rPr>
      </w:pPr>
      <w:r w:rsidRPr="008727FC">
        <w:rPr>
          <w:rFonts w:ascii="Times New Roman" w:hAnsi="Times New Roman" w:cs="Times New Roman"/>
          <w:b/>
          <w:sz w:val="28"/>
          <w:szCs w:val="28"/>
        </w:rPr>
        <w:t>Локаут</w:t>
      </w:r>
      <w:r>
        <w:rPr>
          <w:rFonts w:ascii="Times New Roman" w:hAnsi="Times New Roman" w:cs="Times New Roman"/>
          <w:sz w:val="28"/>
          <w:szCs w:val="28"/>
        </w:rPr>
        <w:t xml:space="preserve"> – увольнение работников по инициативе работодателя в связи с их участием в коллективном трудовом споре или в забастовке.</w:t>
      </w:r>
    </w:p>
    <w:p w:rsidR="00FB3833" w:rsidRPr="00FB3833" w:rsidRDefault="00FB3833" w:rsidP="00FB3833">
      <w:pPr>
        <w:spacing w:after="0" w:line="0" w:lineRule="atLeast"/>
        <w:ind w:firstLine="851"/>
        <w:jc w:val="both"/>
        <w:rPr>
          <w:rFonts w:ascii="Times New Roman" w:hAnsi="Times New Roman" w:cs="Times New Roman"/>
          <w:sz w:val="28"/>
          <w:szCs w:val="28"/>
        </w:rPr>
      </w:pPr>
      <w:r w:rsidRPr="00FB3833">
        <w:rPr>
          <w:rFonts w:ascii="Times New Roman" w:hAnsi="Times New Roman" w:cs="Times New Roman"/>
          <w:sz w:val="28"/>
          <w:szCs w:val="28"/>
        </w:rPr>
        <w:t>Работники не могут быть уволены на любой стадии коллективного трудового спора, включая стадию забастовки.</w:t>
      </w:r>
    </w:p>
    <w:p w:rsidR="00472A2F" w:rsidRDefault="00FB3833" w:rsidP="00FB3833">
      <w:pPr>
        <w:spacing w:after="0" w:line="0" w:lineRule="atLeast"/>
        <w:ind w:firstLine="851"/>
        <w:jc w:val="both"/>
        <w:rPr>
          <w:rFonts w:ascii="Times New Roman" w:hAnsi="Times New Roman" w:cs="Times New Roman"/>
          <w:sz w:val="28"/>
          <w:szCs w:val="28"/>
        </w:rPr>
      </w:pPr>
      <w:r w:rsidRPr="00FB3833">
        <w:rPr>
          <w:rFonts w:ascii="Times New Roman" w:hAnsi="Times New Roman" w:cs="Times New Roman"/>
          <w:sz w:val="28"/>
          <w:szCs w:val="28"/>
        </w:rPr>
        <w:t xml:space="preserve">В случае увольнения работников в связи с их участием в коллективном трудовом споре или забастовке они вправе обратиться в суд с иском о восстановлении на работе. </w:t>
      </w:r>
    </w:p>
    <w:p w:rsidR="00FB3833" w:rsidRPr="00FB3833" w:rsidRDefault="00FB3833" w:rsidP="00472A2F">
      <w:pPr>
        <w:spacing w:after="0" w:line="0" w:lineRule="atLeast"/>
        <w:ind w:left="-567" w:right="566" w:firstLine="851"/>
        <w:jc w:val="both"/>
        <w:rPr>
          <w:rFonts w:ascii="Times New Roman" w:hAnsi="Times New Roman" w:cs="Times New Roman"/>
          <w:sz w:val="28"/>
          <w:szCs w:val="28"/>
        </w:rPr>
      </w:pPr>
      <w:r w:rsidRPr="00FB3833">
        <w:rPr>
          <w:rFonts w:ascii="Times New Roman" w:hAnsi="Times New Roman" w:cs="Times New Roman"/>
          <w:sz w:val="28"/>
          <w:szCs w:val="28"/>
        </w:rPr>
        <w:lastRenderedPageBreak/>
        <w:t>Суд, вынося решение о восстановлении на работе, одновременно решает вопрос об оплате вынужденного прогула. Не исключено и вынесение решения о возмещении морального вреда.</w:t>
      </w:r>
    </w:p>
    <w:p w:rsidR="00FB3833" w:rsidRPr="00FB3833" w:rsidRDefault="00FB3833" w:rsidP="00472A2F">
      <w:pPr>
        <w:spacing w:after="0" w:line="0" w:lineRule="atLeast"/>
        <w:ind w:left="-567" w:right="566" w:firstLine="851"/>
        <w:jc w:val="both"/>
        <w:rPr>
          <w:rFonts w:ascii="Times New Roman" w:hAnsi="Times New Roman" w:cs="Times New Roman"/>
          <w:sz w:val="28"/>
          <w:szCs w:val="28"/>
        </w:rPr>
      </w:pPr>
      <w:r w:rsidRPr="00FB3833">
        <w:rPr>
          <w:rFonts w:ascii="Times New Roman" w:hAnsi="Times New Roman" w:cs="Times New Roman"/>
          <w:sz w:val="28"/>
          <w:szCs w:val="28"/>
        </w:rPr>
        <w:t>Если же забастовка признана судом незаконной, а работники продолжают бастовать, то к ним могут быть применены меры дисциплинарного воздействия (вплоть до увольнения).</w:t>
      </w:r>
    </w:p>
    <w:p w:rsidR="00E56545" w:rsidRDefault="00FB3833" w:rsidP="00472A2F">
      <w:pPr>
        <w:spacing w:after="0" w:line="0" w:lineRule="atLeast"/>
        <w:ind w:left="-567" w:right="566" w:firstLine="851"/>
        <w:jc w:val="both"/>
        <w:rPr>
          <w:rFonts w:ascii="Times New Roman" w:hAnsi="Times New Roman" w:cs="Times New Roman"/>
          <w:sz w:val="28"/>
          <w:szCs w:val="28"/>
        </w:rPr>
      </w:pPr>
      <w:r w:rsidRPr="00FB3833">
        <w:rPr>
          <w:rFonts w:ascii="Times New Roman" w:hAnsi="Times New Roman" w:cs="Times New Roman"/>
          <w:sz w:val="28"/>
          <w:szCs w:val="28"/>
        </w:rPr>
        <w:t>В случае увольнения работников в связи с коллективным трудовым спором и объявлением забастовки работодатель или его представители могут быть привлечены к административной ответственности путем наложения административного штрафа в размере от четырех тысяч до пяти тысяч рублей (ст. 5.34 КоАП РФ).</w:t>
      </w:r>
    </w:p>
    <w:p w:rsidR="00CF7B41" w:rsidRDefault="00CF7B41" w:rsidP="00FB3833">
      <w:pPr>
        <w:spacing w:after="0" w:line="0" w:lineRule="atLeast"/>
        <w:ind w:firstLine="851"/>
        <w:jc w:val="both"/>
        <w:rPr>
          <w:rFonts w:ascii="Times New Roman" w:hAnsi="Times New Roman" w:cs="Times New Roman"/>
          <w:sz w:val="28"/>
          <w:szCs w:val="28"/>
        </w:rPr>
      </w:pPr>
    </w:p>
    <w:p w:rsidR="00CF7B41" w:rsidRDefault="002E38BB" w:rsidP="00CF7B41">
      <w:pPr>
        <w:pStyle w:val="a4"/>
        <w:numPr>
          <w:ilvl w:val="0"/>
          <w:numId w:val="1"/>
        </w:num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EC33F6" w:rsidRDefault="00EC33F6" w:rsidP="00EC33F6">
      <w:pPr>
        <w:pStyle w:val="a4"/>
        <w:spacing w:after="0" w:line="0" w:lineRule="atLeast"/>
        <w:jc w:val="both"/>
        <w:rPr>
          <w:rFonts w:ascii="Times New Roman" w:hAnsi="Times New Roman" w:cs="Times New Roman"/>
          <w:b/>
          <w:sz w:val="28"/>
          <w:szCs w:val="28"/>
        </w:rPr>
      </w:pPr>
    </w:p>
    <w:p w:rsidR="00EC33F6" w:rsidRDefault="00EC33F6" w:rsidP="00472A2F">
      <w:pPr>
        <w:spacing w:after="0" w:line="0" w:lineRule="atLeast"/>
        <w:ind w:left="-567" w:right="566" w:firstLine="851"/>
        <w:jc w:val="both"/>
        <w:rPr>
          <w:rFonts w:ascii="Times New Roman" w:hAnsi="Times New Roman" w:cs="Times New Roman"/>
          <w:sz w:val="28"/>
          <w:szCs w:val="28"/>
        </w:rPr>
      </w:pPr>
      <w:r w:rsidRPr="00EC33F6">
        <w:rPr>
          <w:rFonts w:ascii="Times New Roman" w:hAnsi="Times New Roman" w:cs="Times New Roman"/>
          <w:sz w:val="28"/>
          <w:szCs w:val="28"/>
        </w:rPr>
        <w:t xml:space="preserve">Ответственность за уклонение от получения требований работников и участия в примирительных процедурах несут руководители организаций и их обособленных структурных подразделений, другие лица, уполномоченные на представительство уставом организации или иными правовыми актами. </w:t>
      </w:r>
    </w:p>
    <w:p w:rsidR="00EC33F6" w:rsidRDefault="00EC33F6" w:rsidP="00472A2F">
      <w:pPr>
        <w:spacing w:after="0" w:line="0" w:lineRule="atLeast"/>
        <w:ind w:left="-567" w:right="566" w:firstLine="851"/>
        <w:jc w:val="both"/>
        <w:rPr>
          <w:rFonts w:ascii="Times New Roman" w:hAnsi="Times New Roman" w:cs="Times New Roman"/>
          <w:sz w:val="28"/>
          <w:szCs w:val="28"/>
        </w:rPr>
      </w:pPr>
      <w:r w:rsidRPr="00EC33F6">
        <w:rPr>
          <w:rFonts w:ascii="Times New Roman" w:hAnsi="Times New Roman" w:cs="Times New Roman"/>
          <w:sz w:val="28"/>
          <w:szCs w:val="28"/>
        </w:rPr>
        <w:t>У органов объединений работодателей и иных уполномоченных работодателями органов не возникает обязанностей по получению требований работников, созданию условий для проведения собрания и др., поэтому их руководители могут привлекаться к ответственности лишь в случае их уклонения от участия в примирительных процедурах (примирительная комиссия, посредничество, трудовой арбитраж).</w:t>
      </w:r>
    </w:p>
    <w:p w:rsidR="00EC33F6" w:rsidRDefault="00EC33F6" w:rsidP="00472A2F">
      <w:pPr>
        <w:spacing w:after="0" w:line="0" w:lineRule="atLeast"/>
        <w:ind w:left="-567" w:right="566" w:firstLine="851"/>
        <w:jc w:val="both"/>
        <w:rPr>
          <w:rFonts w:ascii="Times New Roman" w:hAnsi="Times New Roman" w:cs="Times New Roman"/>
          <w:sz w:val="28"/>
          <w:szCs w:val="28"/>
        </w:rPr>
      </w:pPr>
      <w:r w:rsidRPr="00EC33F6">
        <w:rPr>
          <w:rFonts w:ascii="Times New Roman" w:hAnsi="Times New Roman" w:cs="Times New Roman"/>
          <w:sz w:val="28"/>
          <w:szCs w:val="28"/>
        </w:rPr>
        <w:t xml:space="preserve">В случаях, предусмотренных ст. 416 ТК РФ, представители работодателя могут привлекаться к </w:t>
      </w:r>
      <w:r>
        <w:rPr>
          <w:rFonts w:ascii="Times New Roman" w:hAnsi="Times New Roman" w:cs="Times New Roman"/>
          <w:sz w:val="28"/>
          <w:szCs w:val="28"/>
        </w:rPr>
        <w:t>дисциплинарной ответственности.</w:t>
      </w:r>
    </w:p>
    <w:p w:rsidR="00EC33F6" w:rsidRPr="00EC33F6" w:rsidRDefault="00EC33F6" w:rsidP="00472A2F">
      <w:pPr>
        <w:spacing w:after="0" w:line="0" w:lineRule="atLeast"/>
        <w:ind w:left="-567" w:right="566" w:firstLine="851"/>
        <w:jc w:val="both"/>
        <w:rPr>
          <w:rFonts w:ascii="Times New Roman" w:hAnsi="Times New Roman" w:cs="Times New Roman"/>
          <w:sz w:val="28"/>
          <w:szCs w:val="28"/>
        </w:rPr>
      </w:pPr>
      <w:r w:rsidRPr="00EC33F6">
        <w:rPr>
          <w:rFonts w:ascii="Times New Roman" w:hAnsi="Times New Roman" w:cs="Times New Roman"/>
          <w:sz w:val="28"/>
          <w:szCs w:val="28"/>
        </w:rPr>
        <w:t>Кроме того, они могут быть привлечены к административной ответственности.</w:t>
      </w:r>
    </w:p>
    <w:p w:rsidR="00EC33F6" w:rsidRDefault="00EC33F6" w:rsidP="00472A2F">
      <w:pPr>
        <w:spacing w:after="0" w:line="0" w:lineRule="atLeast"/>
        <w:ind w:left="-567" w:right="566" w:firstLine="851"/>
        <w:jc w:val="both"/>
        <w:rPr>
          <w:rFonts w:ascii="Times New Roman" w:hAnsi="Times New Roman" w:cs="Times New Roman"/>
          <w:sz w:val="28"/>
          <w:szCs w:val="28"/>
        </w:rPr>
      </w:pPr>
      <w:proofErr w:type="gramStart"/>
      <w:r w:rsidRPr="00EC33F6">
        <w:rPr>
          <w:rFonts w:ascii="Times New Roman" w:hAnsi="Times New Roman" w:cs="Times New Roman"/>
          <w:sz w:val="28"/>
          <w:szCs w:val="28"/>
        </w:rPr>
        <w:t xml:space="preserve">Так, уклонение работодателя или его представителя от получения требований работников и от участия в примирительных процедурах, в том числе </w:t>
      </w:r>
      <w:proofErr w:type="spellStart"/>
      <w:r w:rsidRPr="00EC33F6">
        <w:rPr>
          <w:rFonts w:ascii="Times New Roman" w:hAnsi="Times New Roman" w:cs="Times New Roman"/>
          <w:sz w:val="28"/>
          <w:szCs w:val="28"/>
        </w:rPr>
        <w:t>непредоставление</w:t>
      </w:r>
      <w:proofErr w:type="spellEnd"/>
      <w:r w:rsidRPr="00EC33F6">
        <w:rPr>
          <w:rFonts w:ascii="Times New Roman" w:hAnsi="Times New Roman" w:cs="Times New Roman"/>
          <w:sz w:val="28"/>
          <w:szCs w:val="28"/>
        </w:rPr>
        <w:t xml:space="preserve"> помещения для проведения собрания (конференции) работников в целях выдвижения требований или создание препятствий проведению такого </w:t>
      </w:r>
      <w:r w:rsidR="001A0579">
        <w:rPr>
          <w:rFonts w:ascii="Times New Roman" w:hAnsi="Times New Roman" w:cs="Times New Roman"/>
          <w:sz w:val="28"/>
          <w:szCs w:val="28"/>
        </w:rPr>
        <w:t xml:space="preserve">собрания (такой конференции), </w:t>
      </w:r>
      <w:r w:rsidRPr="00EC33F6">
        <w:rPr>
          <w:rFonts w:ascii="Times New Roman" w:hAnsi="Times New Roman" w:cs="Times New Roman"/>
          <w:sz w:val="28"/>
          <w:szCs w:val="28"/>
        </w:rPr>
        <w:t>влечет наложение административного штрафа в размере от одной тысячи до трех тысяч рублей (ст. 5.32 КоАП РФ).</w:t>
      </w:r>
      <w:proofErr w:type="gramEnd"/>
    </w:p>
    <w:p w:rsidR="00EC33F6" w:rsidRDefault="00EC33F6" w:rsidP="00472A2F">
      <w:pPr>
        <w:spacing w:after="0" w:line="0" w:lineRule="atLeast"/>
        <w:ind w:left="-567" w:right="566" w:firstLine="851"/>
        <w:jc w:val="both"/>
        <w:rPr>
          <w:rFonts w:ascii="Times New Roman" w:hAnsi="Times New Roman" w:cs="Times New Roman"/>
          <w:sz w:val="28"/>
          <w:szCs w:val="28"/>
        </w:rPr>
      </w:pPr>
      <w:r w:rsidRPr="00EC33F6">
        <w:rPr>
          <w:rFonts w:ascii="Times New Roman" w:hAnsi="Times New Roman" w:cs="Times New Roman"/>
          <w:sz w:val="28"/>
          <w:szCs w:val="28"/>
        </w:rPr>
        <w:t>Невыполнение работодателем или его представителем обязательств по соглашению, достигнутому в результате примирительной процедуры, - влечет наложение административного штрафа в размере от двух тысяч до четырех тысяч рублей (ст. 5.33 КоАП РФ).</w:t>
      </w:r>
    </w:p>
    <w:p w:rsidR="00183CD8" w:rsidRDefault="00C2542D" w:rsidP="00472A2F">
      <w:pPr>
        <w:spacing w:after="0" w:line="0" w:lineRule="atLeast"/>
        <w:ind w:left="-567" w:right="566" w:firstLine="851"/>
        <w:jc w:val="both"/>
        <w:rPr>
          <w:rFonts w:ascii="Times New Roman" w:hAnsi="Times New Roman" w:cs="Times New Roman"/>
          <w:sz w:val="28"/>
          <w:szCs w:val="28"/>
        </w:rPr>
      </w:pPr>
      <w:r w:rsidRPr="00C2542D">
        <w:rPr>
          <w:rFonts w:ascii="Times New Roman" w:hAnsi="Times New Roman" w:cs="Times New Roman"/>
          <w:sz w:val="28"/>
          <w:szCs w:val="28"/>
        </w:rPr>
        <w:t xml:space="preserve">На практике возможны различные варианты правонарушений, предусмотренных </w:t>
      </w:r>
      <w:hyperlink r:id="rId91" w:history="1">
        <w:r w:rsidRPr="00C2542D">
          <w:rPr>
            <w:rStyle w:val="a3"/>
            <w:rFonts w:ascii="Times New Roman" w:hAnsi="Times New Roman" w:cs="Times New Roman"/>
            <w:color w:val="auto"/>
            <w:sz w:val="28"/>
            <w:szCs w:val="28"/>
            <w:u w:val="none"/>
          </w:rPr>
          <w:t>ст. 416</w:t>
        </w:r>
      </w:hyperlink>
      <w:r w:rsidRPr="00C2542D">
        <w:rPr>
          <w:rFonts w:ascii="Times New Roman" w:hAnsi="Times New Roman" w:cs="Times New Roman"/>
          <w:sz w:val="28"/>
          <w:szCs w:val="28"/>
        </w:rPr>
        <w:t xml:space="preserve"> ТК РФ, за которые предусмотрена ответственность. Это может быть, в частности, демонстративное уклонение от участия в примирительных процедурах (отказ от создания примирительных органов, предусмотренных </w:t>
      </w:r>
      <w:hyperlink r:id="rId92" w:history="1">
        <w:r w:rsidRPr="00C2542D">
          <w:rPr>
            <w:rStyle w:val="a3"/>
            <w:rFonts w:ascii="Times New Roman" w:hAnsi="Times New Roman" w:cs="Times New Roman"/>
            <w:color w:val="auto"/>
            <w:sz w:val="28"/>
            <w:szCs w:val="28"/>
            <w:u w:val="none"/>
          </w:rPr>
          <w:t>ТК</w:t>
        </w:r>
      </w:hyperlink>
      <w:r w:rsidRPr="00C2542D">
        <w:rPr>
          <w:rFonts w:ascii="Times New Roman" w:hAnsi="Times New Roman" w:cs="Times New Roman"/>
          <w:sz w:val="28"/>
          <w:szCs w:val="28"/>
        </w:rPr>
        <w:t xml:space="preserve"> РФ, а также отказ от работы в этих органах; </w:t>
      </w:r>
    </w:p>
    <w:p w:rsidR="00C2542D" w:rsidRPr="00C2542D" w:rsidRDefault="00C2542D" w:rsidP="00183CD8">
      <w:pPr>
        <w:tabs>
          <w:tab w:val="left" w:pos="9355"/>
        </w:tabs>
        <w:spacing w:after="0" w:line="0" w:lineRule="atLeast"/>
        <w:ind w:right="-1" w:firstLine="851"/>
        <w:jc w:val="both"/>
        <w:rPr>
          <w:rFonts w:ascii="Times New Roman" w:hAnsi="Times New Roman" w:cs="Times New Roman"/>
          <w:sz w:val="28"/>
          <w:szCs w:val="28"/>
        </w:rPr>
      </w:pPr>
      <w:r w:rsidRPr="00C2542D">
        <w:rPr>
          <w:rFonts w:ascii="Times New Roman" w:hAnsi="Times New Roman" w:cs="Times New Roman"/>
          <w:sz w:val="28"/>
          <w:szCs w:val="28"/>
        </w:rPr>
        <w:lastRenderedPageBreak/>
        <w:t>нарушение сроков их создания и сроков, отведенных для ответа на требования работников; невыполнение обязательств по созданию необходимых условий для работы примирительных органов и т.п.).</w:t>
      </w:r>
    </w:p>
    <w:p w:rsidR="00C2542D" w:rsidRDefault="00C2542D" w:rsidP="00C2542D">
      <w:pPr>
        <w:spacing w:after="0" w:line="0" w:lineRule="atLeast"/>
        <w:ind w:firstLine="851"/>
        <w:jc w:val="both"/>
        <w:rPr>
          <w:rFonts w:ascii="Times New Roman" w:hAnsi="Times New Roman" w:cs="Times New Roman"/>
          <w:sz w:val="28"/>
          <w:szCs w:val="28"/>
        </w:rPr>
      </w:pPr>
      <w:r w:rsidRPr="00C2542D">
        <w:rPr>
          <w:rFonts w:ascii="Times New Roman" w:hAnsi="Times New Roman" w:cs="Times New Roman"/>
          <w:sz w:val="28"/>
          <w:szCs w:val="28"/>
        </w:rPr>
        <w:t xml:space="preserve">Возможно наступление ответственности в случае невыполнения соглашения, достигнутого в результате примирительной процедуры, неисполнения либо отказа от исполнения решения трудового арбитража. На этом сегодня специально акцентируется внимание в </w:t>
      </w:r>
      <w:hyperlink r:id="rId93" w:history="1">
        <w:r w:rsidRPr="00C2542D">
          <w:rPr>
            <w:rStyle w:val="a3"/>
            <w:rFonts w:ascii="Times New Roman" w:hAnsi="Times New Roman" w:cs="Times New Roman"/>
            <w:color w:val="auto"/>
            <w:sz w:val="28"/>
            <w:szCs w:val="28"/>
            <w:u w:val="none"/>
          </w:rPr>
          <w:t>ст. 416</w:t>
        </w:r>
      </w:hyperlink>
      <w:r w:rsidRPr="00C2542D">
        <w:rPr>
          <w:rFonts w:ascii="Times New Roman" w:hAnsi="Times New Roman" w:cs="Times New Roman"/>
          <w:sz w:val="28"/>
          <w:szCs w:val="28"/>
        </w:rPr>
        <w:t xml:space="preserve"> ТК РФ.</w:t>
      </w:r>
    </w:p>
    <w:p w:rsidR="007F3366" w:rsidRPr="007F3366" w:rsidRDefault="007F3366" w:rsidP="007F3366">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Если забастовка признана судом незаконной, а работники приступают к ней или продолжают бастовать, к ним могут применяться меры дисциплинарного воздействия (вплоть до увольнения) с соблюдением соотв</w:t>
      </w:r>
      <w:r>
        <w:rPr>
          <w:rFonts w:ascii="Times New Roman" w:hAnsi="Times New Roman" w:cs="Times New Roman"/>
          <w:sz w:val="28"/>
          <w:szCs w:val="28"/>
        </w:rPr>
        <w:t xml:space="preserve">етствующих положений ТК РФ </w:t>
      </w:r>
      <w:r w:rsidRPr="007F3366">
        <w:rPr>
          <w:rFonts w:ascii="Times New Roman" w:hAnsi="Times New Roman" w:cs="Times New Roman"/>
          <w:sz w:val="28"/>
          <w:szCs w:val="28"/>
        </w:rPr>
        <w:t>(</w:t>
      </w:r>
      <w:hyperlink r:id="rId94" w:history="1">
        <w:r w:rsidRPr="00E21FA6">
          <w:rPr>
            <w:rStyle w:val="a3"/>
            <w:rFonts w:ascii="Times New Roman" w:hAnsi="Times New Roman" w:cs="Times New Roman"/>
            <w:color w:val="auto"/>
            <w:sz w:val="28"/>
            <w:szCs w:val="28"/>
            <w:u w:val="none"/>
          </w:rPr>
          <w:t>ст. ст. 192</w:t>
        </w:r>
      </w:hyperlink>
      <w:r w:rsidRPr="00E21FA6">
        <w:rPr>
          <w:rFonts w:ascii="Times New Roman" w:hAnsi="Times New Roman" w:cs="Times New Roman"/>
          <w:sz w:val="28"/>
          <w:szCs w:val="28"/>
        </w:rPr>
        <w:t xml:space="preserve">, </w:t>
      </w:r>
      <w:hyperlink r:id="rId95" w:history="1">
        <w:r w:rsidRPr="00E21FA6">
          <w:rPr>
            <w:rStyle w:val="a3"/>
            <w:rFonts w:ascii="Times New Roman" w:hAnsi="Times New Roman" w:cs="Times New Roman"/>
            <w:color w:val="auto"/>
            <w:sz w:val="28"/>
            <w:szCs w:val="28"/>
            <w:u w:val="none"/>
          </w:rPr>
          <w:t>193</w:t>
        </w:r>
      </w:hyperlink>
      <w:r w:rsidRPr="00E21FA6">
        <w:rPr>
          <w:rFonts w:ascii="Times New Roman" w:hAnsi="Times New Roman" w:cs="Times New Roman"/>
          <w:sz w:val="28"/>
          <w:szCs w:val="28"/>
        </w:rPr>
        <w:t xml:space="preserve"> ТК РФ).</w:t>
      </w:r>
    </w:p>
    <w:p w:rsidR="007F3366" w:rsidRPr="007F3366" w:rsidRDefault="007F3366" w:rsidP="007F3366">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Если решение суда вынесено до начала забастовочных действий, то работники также должны воздержаться от проведения забастовки.</w:t>
      </w:r>
    </w:p>
    <w:p w:rsidR="007F3366" w:rsidRPr="007F3366" w:rsidRDefault="007F3366" w:rsidP="007F3366">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 xml:space="preserve">Обязанность приступить к работе возникает на следующий день после вручения копии решения суда органу, возглавляющему забастовку </w:t>
      </w:r>
      <w:r w:rsidRPr="00E21FA6">
        <w:rPr>
          <w:rFonts w:ascii="Times New Roman" w:hAnsi="Times New Roman" w:cs="Times New Roman"/>
          <w:sz w:val="28"/>
          <w:szCs w:val="28"/>
        </w:rPr>
        <w:t>(</w:t>
      </w:r>
      <w:hyperlink r:id="rId96" w:history="1">
        <w:r w:rsidRPr="00E21FA6">
          <w:rPr>
            <w:rStyle w:val="a3"/>
            <w:rFonts w:ascii="Times New Roman" w:hAnsi="Times New Roman" w:cs="Times New Roman"/>
            <w:color w:val="auto"/>
            <w:sz w:val="28"/>
            <w:szCs w:val="28"/>
            <w:u w:val="none"/>
          </w:rPr>
          <w:t>ч. 6 ст. 413</w:t>
        </w:r>
      </w:hyperlink>
      <w:r w:rsidRPr="00E21FA6">
        <w:rPr>
          <w:rFonts w:ascii="Times New Roman" w:hAnsi="Times New Roman" w:cs="Times New Roman"/>
          <w:sz w:val="28"/>
          <w:szCs w:val="28"/>
        </w:rPr>
        <w:t xml:space="preserve"> ТК РФ).</w:t>
      </w:r>
      <w:r w:rsidRPr="007F3366">
        <w:rPr>
          <w:rFonts w:ascii="Times New Roman" w:hAnsi="Times New Roman" w:cs="Times New Roman"/>
          <w:sz w:val="28"/>
          <w:szCs w:val="28"/>
        </w:rPr>
        <w:t xml:space="preserve"> Вместе с тем ТК РФ предусматривает, что немедленному исполнению подлежит решение суда о признании забастовки незаконной, вступившее в законную силу </w:t>
      </w:r>
      <w:r w:rsidRPr="00E21FA6">
        <w:rPr>
          <w:rFonts w:ascii="Times New Roman" w:hAnsi="Times New Roman" w:cs="Times New Roman"/>
          <w:sz w:val="28"/>
          <w:szCs w:val="28"/>
        </w:rPr>
        <w:t>(ч. 6 ст. 413 ТК РФ),</w:t>
      </w:r>
      <w:r w:rsidRPr="007F3366">
        <w:rPr>
          <w:rFonts w:ascii="Times New Roman" w:hAnsi="Times New Roman" w:cs="Times New Roman"/>
          <w:sz w:val="28"/>
          <w:szCs w:val="28"/>
        </w:rPr>
        <w:t xml:space="preserve"> т.е. решение, не обжалованное или не опротестованное в течение 10 дней с момента принятия.</w:t>
      </w:r>
    </w:p>
    <w:p w:rsidR="007F3366" w:rsidRPr="007F3366" w:rsidRDefault="007F3366" w:rsidP="007F3366">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Указанная неточность в определенной степени устраняется сложившейся правоприменительной практикой: решение суда о признании забастовки незаконной исполняется немедленно. В то же время эта проблема должна решаться в ходе дальнейшего совершенствования трудового законодательства.</w:t>
      </w:r>
    </w:p>
    <w:p w:rsidR="007F3366" w:rsidRPr="007F3366" w:rsidRDefault="007F3366" w:rsidP="007F3366">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 xml:space="preserve">По правовым последствиям к признанию забастовки незаконной приравнивается решение суда об отсрочке или приостановке забастовки </w:t>
      </w:r>
      <w:r w:rsidRPr="00E21FA6">
        <w:rPr>
          <w:rFonts w:ascii="Times New Roman" w:hAnsi="Times New Roman" w:cs="Times New Roman"/>
          <w:sz w:val="28"/>
          <w:szCs w:val="28"/>
        </w:rPr>
        <w:t>(</w:t>
      </w:r>
      <w:hyperlink r:id="rId97" w:history="1">
        <w:r w:rsidRPr="00E21FA6">
          <w:rPr>
            <w:rStyle w:val="a3"/>
            <w:rFonts w:ascii="Times New Roman" w:hAnsi="Times New Roman" w:cs="Times New Roman"/>
            <w:color w:val="auto"/>
            <w:sz w:val="28"/>
            <w:szCs w:val="28"/>
            <w:u w:val="none"/>
          </w:rPr>
          <w:t>ч. 7 ст. 413</w:t>
        </w:r>
      </w:hyperlink>
      <w:r w:rsidRPr="00E21FA6">
        <w:rPr>
          <w:rFonts w:ascii="Times New Roman" w:hAnsi="Times New Roman" w:cs="Times New Roman"/>
          <w:sz w:val="28"/>
          <w:szCs w:val="28"/>
        </w:rPr>
        <w:t xml:space="preserve"> ТК РФ), а также решение Правительства РФ о приостановке забастовки (</w:t>
      </w:r>
      <w:hyperlink r:id="rId98" w:history="1">
        <w:r w:rsidRPr="00E21FA6">
          <w:rPr>
            <w:rStyle w:val="a3"/>
            <w:rFonts w:ascii="Times New Roman" w:hAnsi="Times New Roman" w:cs="Times New Roman"/>
            <w:color w:val="auto"/>
            <w:sz w:val="28"/>
            <w:szCs w:val="28"/>
            <w:u w:val="none"/>
          </w:rPr>
          <w:t>ч. 8 ст. 413</w:t>
        </w:r>
      </w:hyperlink>
      <w:r w:rsidRPr="00E21FA6">
        <w:rPr>
          <w:rFonts w:ascii="Times New Roman" w:hAnsi="Times New Roman" w:cs="Times New Roman"/>
          <w:sz w:val="28"/>
          <w:szCs w:val="28"/>
        </w:rPr>
        <w:t xml:space="preserve"> ТК РФ). </w:t>
      </w:r>
      <w:r w:rsidRPr="007F3366">
        <w:rPr>
          <w:rFonts w:ascii="Times New Roman" w:hAnsi="Times New Roman" w:cs="Times New Roman"/>
          <w:sz w:val="28"/>
          <w:szCs w:val="28"/>
        </w:rPr>
        <w:t>В указанных случаях работники также должны приступить к работе до окончательного решения вопроса о законности (или незаконности) забастовки.</w:t>
      </w:r>
    </w:p>
    <w:p w:rsidR="007F3366" w:rsidRPr="007F3366" w:rsidRDefault="007F3366" w:rsidP="007F3366">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 xml:space="preserve">Действия работников, не выполняющих установленные </w:t>
      </w:r>
      <w:hyperlink r:id="rId99" w:history="1">
        <w:r w:rsidRPr="007F3366">
          <w:rPr>
            <w:rStyle w:val="a3"/>
            <w:rFonts w:ascii="Times New Roman" w:hAnsi="Times New Roman" w:cs="Times New Roman"/>
            <w:color w:val="auto"/>
            <w:sz w:val="28"/>
            <w:szCs w:val="28"/>
            <w:u w:val="none"/>
          </w:rPr>
          <w:t>ст. 413</w:t>
        </w:r>
      </w:hyperlink>
      <w:r w:rsidRPr="007F3366">
        <w:rPr>
          <w:rFonts w:ascii="Times New Roman" w:hAnsi="Times New Roman" w:cs="Times New Roman"/>
          <w:sz w:val="28"/>
          <w:szCs w:val="28"/>
        </w:rPr>
        <w:t xml:space="preserve"> ТК РФ обязанности, можно квалифицировать как прогул (если они отсутствуют на работе) или иной дисциплинарный проступок (если работники находятся на рабочих местах, но не выполняют свои трудовые обязанности).</w:t>
      </w:r>
    </w:p>
    <w:p w:rsidR="007F3366" w:rsidRPr="007F3366" w:rsidRDefault="007F3366" w:rsidP="007F3366">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 xml:space="preserve">Дисциплинарное взыскание налагается с соблюдением требований статей ТК РФ </w:t>
      </w:r>
      <w:r w:rsidRPr="006873D3">
        <w:rPr>
          <w:rFonts w:ascii="Times New Roman" w:hAnsi="Times New Roman" w:cs="Times New Roman"/>
          <w:sz w:val="28"/>
          <w:szCs w:val="28"/>
        </w:rPr>
        <w:t>(</w:t>
      </w:r>
      <w:hyperlink r:id="rId100" w:history="1">
        <w:r w:rsidRPr="006873D3">
          <w:rPr>
            <w:rStyle w:val="a3"/>
            <w:rFonts w:ascii="Times New Roman" w:hAnsi="Times New Roman" w:cs="Times New Roman"/>
            <w:color w:val="auto"/>
            <w:sz w:val="28"/>
            <w:szCs w:val="28"/>
            <w:u w:val="none"/>
          </w:rPr>
          <w:t>ст. ст. 192</w:t>
        </w:r>
      </w:hyperlink>
      <w:r w:rsidRPr="006873D3">
        <w:rPr>
          <w:rFonts w:ascii="Times New Roman" w:hAnsi="Times New Roman" w:cs="Times New Roman"/>
          <w:sz w:val="28"/>
          <w:szCs w:val="28"/>
        </w:rPr>
        <w:t xml:space="preserve">, </w:t>
      </w:r>
      <w:hyperlink r:id="rId101" w:history="1">
        <w:r w:rsidRPr="006873D3">
          <w:rPr>
            <w:rStyle w:val="a3"/>
            <w:rFonts w:ascii="Times New Roman" w:hAnsi="Times New Roman" w:cs="Times New Roman"/>
            <w:color w:val="auto"/>
            <w:sz w:val="28"/>
            <w:szCs w:val="28"/>
            <w:u w:val="none"/>
          </w:rPr>
          <w:t>193</w:t>
        </w:r>
      </w:hyperlink>
      <w:r w:rsidRPr="006873D3">
        <w:rPr>
          <w:rFonts w:ascii="Times New Roman" w:hAnsi="Times New Roman" w:cs="Times New Roman"/>
          <w:sz w:val="28"/>
          <w:szCs w:val="28"/>
        </w:rPr>
        <w:t xml:space="preserve"> ТК РФ).</w:t>
      </w:r>
    </w:p>
    <w:p w:rsidR="007F3366" w:rsidRPr="007F3366" w:rsidRDefault="007F3366" w:rsidP="007F3366">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Убытки, которые обязан возместить представительный орган работников, объявивший и не прекративш</w:t>
      </w:r>
      <w:r w:rsidR="00AD4715">
        <w:rPr>
          <w:rFonts w:ascii="Times New Roman" w:hAnsi="Times New Roman" w:cs="Times New Roman"/>
          <w:sz w:val="28"/>
          <w:szCs w:val="28"/>
        </w:rPr>
        <w:t>ий забастовку после признания её незаконной, возмещаются за счё</w:t>
      </w:r>
      <w:r w:rsidRPr="007F3366">
        <w:rPr>
          <w:rFonts w:ascii="Times New Roman" w:hAnsi="Times New Roman" w:cs="Times New Roman"/>
          <w:sz w:val="28"/>
          <w:szCs w:val="28"/>
        </w:rPr>
        <w:t>т его сре</w:t>
      </w:r>
      <w:proofErr w:type="gramStart"/>
      <w:r w:rsidRPr="007F3366">
        <w:rPr>
          <w:rFonts w:ascii="Times New Roman" w:hAnsi="Times New Roman" w:cs="Times New Roman"/>
          <w:sz w:val="28"/>
          <w:szCs w:val="28"/>
        </w:rPr>
        <w:t>дств в с</w:t>
      </w:r>
      <w:proofErr w:type="gramEnd"/>
      <w:r w:rsidRPr="007F3366">
        <w:rPr>
          <w:rFonts w:ascii="Times New Roman" w:hAnsi="Times New Roman" w:cs="Times New Roman"/>
          <w:sz w:val="28"/>
          <w:szCs w:val="28"/>
        </w:rPr>
        <w:t>удебном порядке по нормам гражданского законодательства.</w:t>
      </w:r>
    </w:p>
    <w:p w:rsidR="00322429" w:rsidRDefault="007F3366" w:rsidP="003F60EA">
      <w:pPr>
        <w:spacing w:after="0" w:line="0" w:lineRule="atLeast"/>
        <w:ind w:firstLine="851"/>
        <w:jc w:val="both"/>
        <w:rPr>
          <w:rFonts w:ascii="Times New Roman" w:hAnsi="Times New Roman" w:cs="Times New Roman"/>
          <w:sz w:val="28"/>
          <w:szCs w:val="28"/>
        </w:rPr>
      </w:pPr>
      <w:r w:rsidRPr="007F3366">
        <w:rPr>
          <w:rFonts w:ascii="Times New Roman" w:hAnsi="Times New Roman" w:cs="Times New Roman"/>
          <w:sz w:val="28"/>
          <w:szCs w:val="28"/>
        </w:rPr>
        <w:t>Представительный орган, объяви</w:t>
      </w:r>
      <w:r w:rsidR="00AD4715">
        <w:rPr>
          <w:rFonts w:ascii="Times New Roman" w:hAnsi="Times New Roman" w:cs="Times New Roman"/>
          <w:sz w:val="28"/>
          <w:szCs w:val="28"/>
        </w:rPr>
        <w:t>вший незаконную забастовку, несё</w:t>
      </w:r>
      <w:r w:rsidRPr="007F3366">
        <w:rPr>
          <w:rFonts w:ascii="Times New Roman" w:hAnsi="Times New Roman" w:cs="Times New Roman"/>
          <w:sz w:val="28"/>
          <w:szCs w:val="28"/>
        </w:rPr>
        <w:t>т ответственность лишь в том случае, если он не прекрат</w:t>
      </w:r>
      <w:r w:rsidR="00AD4715">
        <w:rPr>
          <w:rFonts w:ascii="Times New Roman" w:hAnsi="Times New Roman" w:cs="Times New Roman"/>
          <w:sz w:val="28"/>
          <w:szCs w:val="28"/>
        </w:rPr>
        <w:t>ил забастовку после признания её</w:t>
      </w:r>
      <w:r w:rsidRPr="007F3366">
        <w:rPr>
          <w:rFonts w:ascii="Times New Roman" w:hAnsi="Times New Roman" w:cs="Times New Roman"/>
          <w:sz w:val="28"/>
          <w:szCs w:val="28"/>
        </w:rPr>
        <w:t xml:space="preserve"> незаконной.</w:t>
      </w:r>
    </w:p>
    <w:p w:rsidR="00C81BF2" w:rsidRDefault="00C81BF2" w:rsidP="00B14127">
      <w:pPr>
        <w:ind w:firstLine="708"/>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00675" cy="6772275"/>
            <wp:effectExtent l="0" t="0" r="9525" b="9525"/>
            <wp:docPr id="4" name="Рисунок 4" descr="C:\Users\1\Desktop\21421_html_4e5ea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1421_html_4e5eac8.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400675" cy="6772275"/>
                    </a:xfrm>
                    <a:prstGeom prst="rect">
                      <a:avLst/>
                    </a:prstGeom>
                    <a:noFill/>
                    <a:ln>
                      <a:noFill/>
                    </a:ln>
                  </pic:spPr>
                </pic:pic>
              </a:graphicData>
            </a:graphic>
          </wp:inline>
        </w:drawing>
      </w:r>
    </w:p>
    <w:p w:rsidR="00322429" w:rsidRDefault="00322429" w:rsidP="00B14127">
      <w:pPr>
        <w:ind w:firstLine="708"/>
        <w:rPr>
          <w:rFonts w:ascii="Times New Roman" w:hAnsi="Times New Roman" w:cs="Times New Roman"/>
          <w:sz w:val="28"/>
          <w:szCs w:val="28"/>
        </w:rPr>
      </w:pPr>
    </w:p>
    <w:p w:rsidR="00322429" w:rsidRDefault="00322429" w:rsidP="00B14127">
      <w:pPr>
        <w:ind w:firstLine="708"/>
        <w:rPr>
          <w:rFonts w:ascii="Times New Roman" w:hAnsi="Times New Roman" w:cs="Times New Roman"/>
          <w:sz w:val="28"/>
          <w:szCs w:val="28"/>
        </w:rPr>
      </w:pPr>
    </w:p>
    <w:p w:rsidR="00322429" w:rsidRDefault="00322429" w:rsidP="00B14127">
      <w:pPr>
        <w:ind w:firstLine="708"/>
        <w:rPr>
          <w:rFonts w:ascii="Times New Roman" w:hAnsi="Times New Roman" w:cs="Times New Roman"/>
          <w:sz w:val="28"/>
          <w:szCs w:val="28"/>
        </w:rPr>
      </w:pPr>
    </w:p>
    <w:p w:rsidR="00322429" w:rsidRDefault="00322429" w:rsidP="00B14127">
      <w:pPr>
        <w:ind w:firstLine="708"/>
        <w:rPr>
          <w:rFonts w:ascii="Times New Roman" w:hAnsi="Times New Roman" w:cs="Times New Roman"/>
          <w:sz w:val="28"/>
          <w:szCs w:val="28"/>
        </w:rPr>
      </w:pPr>
    </w:p>
    <w:p w:rsidR="00322429" w:rsidRDefault="00322429" w:rsidP="00B14127">
      <w:pPr>
        <w:ind w:firstLine="708"/>
        <w:rPr>
          <w:rFonts w:ascii="Times New Roman" w:hAnsi="Times New Roman" w:cs="Times New Roman"/>
          <w:sz w:val="28"/>
          <w:szCs w:val="28"/>
        </w:rPr>
      </w:pPr>
    </w:p>
    <w:p w:rsidR="00FB63AF" w:rsidRDefault="00FB63AF" w:rsidP="00FB63AF">
      <w:pPr>
        <w:shd w:val="clear" w:color="auto" w:fill="FFFFFF"/>
        <w:spacing w:after="0" w:line="336" w:lineRule="atLeast"/>
        <w:jc w:val="center"/>
        <w:rPr>
          <w:rFonts w:ascii="Times New Roman" w:hAnsi="Times New Roman" w:cs="Times New Roman"/>
          <w:sz w:val="28"/>
          <w:szCs w:val="28"/>
        </w:rPr>
      </w:pPr>
    </w:p>
    <w:p w:rsidR="00FB63AF" w:rsidRDefault="00FB63AF" w:rsidP="00FB63AF">
      <w:pPr>
        <w:shd w:val="clear" w:color="auto" w:fill="FFFFFF"/>
        <w:spacing w:after="0" w:line="336" w:lineRule="atLeast"/>
        <w:jc w:val="center"/>
        <w:rPr>
          <w:rFonts w:ascii="Times New Roman" w:hAnsi="Times New Roman" w:cs="Times New Roman"/>
          <w:sz w:val="28"/>
          <w:szCs w:val="28"/>
        </w:rPr>
      </w:pPr>
    </w:p>
    <w:p w:rsidR="00FB63AF" w:rsidRPr="00062863" w:rsidRDefault="00FB63AF" w:rsidP="00FB63AF">
      <w:pPr>
        <w:shd w:val="clear" w:color="auto" w:fill="FFFFFF"/>
        <w:spacing w:after="0" w:line="336" w:lineRule="atLeast"/>
        <w:jc w:val="center"/>
        <w:rPr>
          <w:rFonts w:ascii="Times New Roman" w:eastAsia="Times New Roman" w:hAnsi="Times New Roman" w:cs="Times New Roman"/>
          <w:color w:val="000000"/>
          <w:sz w:val="32"/>
          <w:szCs w:val="32"/>
          <w:lang w:eastAsia="ru-RU"/>
        </w:rPr>
      </w:pPr>
      <w:r w:rsidRPr="00062863">
        <w:rPr>
          <w:rFonts w:ascii="Times New Roman" w:eastAsia="Times New Roman" w:hAnsi="Times New Roman" w:cs="Times New Roman"/>
          <w:b/>
          <w:color w:val="000000"/>
          <w:sz w:val="32"/>
          <w:szCs w:val="32"/>
          <w:lang w:eastAsia="ru-RU"/>
        </w:rPr>
        <w:lastRenderedPageBreak/>
        <w:t>Содержание</w:t>
      </w:r>
    </w:p>
    <w:p w:rsidR="00FB63AF" w:rsidRPr="00650971" w:rsidRDefault="00FB63AF" w:rsidP="00FB63AF">
      <w:pPr>
        <w:pStyle w:val="a4"/>
        <w:numPr>
          <w:ilvl w:val="0"/>
          <w:numId w:val="16"/>
        </w:numPr>
        <w:shd w:val="clear" w:color="auto" w:fill="FFFFFF"/>
        <w:spacing w:after="0" w:line="336" w:lineRule="atLeast"/>
        <w:jc w:val="center"/>
        <w:rPr>
          <w:rFonts w:ascii="Times New Roman" w:eastAsia="Times New Roman" w:hAnsi="Times New Roman" w:cs="Times New Roman"/>
          <w:color w:val="000000"/>
          <w:sz w:val="32"/>
          <w:szCs w:val="32"/>
          <w:lang w:eastAsia="ru-RU"/>
        </w:rPr>
      </w:pPr>
    </w:p>
    <w:tbl>
      <w:tblPr>
        <w:tblStyle w:val="a5"/>
        <w:tblW w:w="0" w:type="auto"/>
        <w:tblLook w:val="04A0" w:firstRow="1" w:lastRow="0" w:firstColumn="1" w:lastColumn="0" w:noHBand="0" w:noVBand="1"/>
      </w:tblPr>
      <w:tblGrid>
        <w:gridCol w:w="696"/>
        <w:gridCol w:w="8345"/>
        <w:gridCol w:w="530"/>
      </w:tblGrid>
      <w:tr w:rsidR="00FB63AF" w:rsidTr="00304CC5">
        <w:tc>
          <w:tcPr>
            <w:tcW w:w="696" w:type="dxa"/>
          </w:tcPr>
          <w:p w:rsidR="00FB63AF" w:rsidRPr="00550EC5" w:rsidRDefault="00FB63AF" w:rsidP="00EC7E86">
            <w:pPr>
              <w:spacing w:before="75" w:after="75" w:line="336" w:lineRule="atLeast"/>
              <w:jc w:val="center"/>
              <w:rPr>
                <w:rFonts w:ascii="Times New Roman" w:eastAsia="Times New Roman" w:hAnsi="Times New Roman" w:cs="Times New Roman"/>
                <w:b/>
                <w:color w:val="000000"/>
                <w:sz w:val="24"/>
                <w:szCs w:val="24"/>
                <w:lang w:eastAsia="ru-RU"/>
              </w:rPr>
            </w:pPr>
          </w:p>
        </w:tc>
        <w:tc>
          <w:tcPr>
            <w:tcW w:w="8345" w:type="dxa"/>
          </w:tcPr>
          <w:p w:rsidR="00FB63AF" w:rsidRPr="00550EC5" w:rsidRDefault="00FB63AF" w:rsidP="00EC7E86">
            <w:pPr>
              <w:spacing w:before="75" w:after="75" w:line="336" w:lineRule="atLeast"/>
              <w:rPr>
                <w:rFonts w:ascii="Times New Roman" w:eastAsia="Times New Roman" w:hAnsi="Times New Roman" w:cs="Times New Roman"/>
                <w:color w:val="000000"/>
                <w:sz w:val="24"/>
                <w:szCs w:val="24"/>
                <w:lang w:eastAsia="ru-RU"/>
              </w:rPr>
            </w:pPr>
            <w:r w:rsidRPr="00550EC5">
              <w:rPr>
                <w:rFonts w:ascii="Times New Roman" w:eastAsia="Times New Roman" w:hAnsi="Times New Roman" w:cs="Times New Roman"/>
                <w:color w:val="000000"/>
                <w:sz w:val="24"/>
                <w:szCs w:val="24"/>
                <w:lang w:eastAsia="ru-RU"/>
              </w:rPr>
              <w:t>Предисловие</w:t>
            </w:r>
          </w:p>
        </w:tc>
        <w:tc>
          <w:tcPr>
            <w:tcW w:w="530" w:type="dxa"/>
          </w:tcPr>
          <w:p w:rsidR="00FB63AF" w:rsidRPr="00650971" w:rsidRDefault="00FB63AF" w:rsidP="00EC7E86">
            <w:pPr>
              <w:spacing w:before="75" w:after="75" w:line="336" w:lineRule="atLeast"/>
              <w:jc w:val="center"/>
              <w:rPr>
                <w:rFonts w:ascii="Times New Roman" w:eastAsia="Times New Roman" w:hAnsi="Times New Roman" w:cs="Times New Roman"/>
                <w:color w:val="000000"/>
                <w:sz w:val="24"/>
                <w:szCs w:val="24"/>
                <w:lang w:eastAsia="ru-RU"/>
              </w:rPr>
            </w:pPr>
            <w:r w:rsidRPr="00650971">
              <w:rPr>
                <w:rFonts w:ascii="Times New Roman" w:eastAsia="Times New Roman" w:hAnsi="Times New Roman" w:cs="Times New Roman"/>
                <w:color w:val="000000"/>
                <w:sz w:val="24"/>
                <w:szCs w:val="24"/>
                <w:lang w:eastAsia="ru-RU"/>
              </w:rPr>
              <w:t>2</w:t>
            </w:r>
          </w:p>
        </w:tc>
      </w:tr>
      <w:tr w:rsidR="00FB63AF" w:rsidTr="00304CC5">
        <w:tc>
          <w:tcPr>
            <w:tcW w:w="696" w:type="dxa"/>
          </w:tcPr>
          <w:p w:rsidR="00FB63AF" w:rsidRPr="00D3391D" w:rsidRDefault="00D3391D"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345" w:type="dxa"/>
          </w:tcPr>
          <w:p w:rsidR="00FB63AF" w:rsidRPr="00550EC5" w:rsidRDefault="00D3391D" w:rsidP="00EC7E86">
            <w:pPr>
              <w:spacing w:before="75" w:after="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Коллективный трудовой спор</w:t>
            </w:r>
          </w:p>
        </w:tc>
        <w:tc>
          <w:tcPr>
            <w:tcW w:w="530" w:type="dxa"/>
          </w:tcPr>
          <w:p w:rsidR="00FB63AF" w:rsidRPr="00650971" w:rsidRDefault="00FB63AF" w:rsidP="00EC7E86">
            <w:pPr>
              <w:spacing w:before="75" w:after="75" w:line="336" w:lineRule="atLeast"/>
              <w:jc w:val="center"/>
              <w:rPr>
                <w:rFonts w:ascii="Times New Roman" w:eastAsia="Times New Roman" w:hAnsi="Times New Roman" w:cs="Times New Roman"/>
                <w:color w:val="000000"/>
                <w:sz w:val="24"/>
                <w:szCs w:val="24"/>
                <w:lang w:val="en-US" w:eastAsia="ru-RU"/>
              </w:rPr>
            </w:pPr>
            <w:r w:rsidRPr="00650971">
              <w:rPr>
                <w:rFonts w:ascii="Times New Roman" w:eastAsia="Times New Roman" w:hAnsi="Times New Roman" w:cs="Times New Roman"/>
                <w:color w:val="000000"/>
                <w:sz w:val="24"/>
                <w:szCs w:val="24"/>
                <w:lang w:val="en-US" w:eastAsia="ru-RU"/>
              </w:rPr>
              <w:t>3</w:t>
            </w:r>
          </w:p>
        </w:tc>
      </w:tr>
      <w:tr w:rsidR="00FB63AF" w:rsidTr="00304CC5">
        <w:tc>
          <w:tcPr>
            <w:tcW w:w="696" w:type="dxa"/>
          </w:tcPr>
          <w:p w:rsidR="00FB63AF" w:rsidRPr="00D3391D" w:rsidRDefault="00FB63AF" w:rsidP="00EC7E86">
            <w:pPr>
              <w:spacing w:before="75" w:after="75" w:line="336" w:lineRule="atLeast"/>
              <w:jc w:val="center"/>
              <w:rPr>
                <w:rFonts w:ascii="Times New Roman" w:eastAsia="Times New Roman" w:hAnsi="Times New Roman" w:cs="Times New Roman"/>
                <w:color w:val="000000"/>
                <w:sz w:val="24"/>
                <w:szCs w:val="24"/>
                <w:lang w:eastAsia="ru-RU"/>
              </w:rPr>
            </w:pPr>
            <w:r w:rsidRPr="00550EC5">
              <w:rPr>
                <w:rFonts w:ascii="Times New Roman" w:eastAsia="Times New Roman" w:hAnsi="Times New Roman" w:cs="Times New Roman"/>
                <w:color w:val="000000"/>
                <w:sz w:val="24"/>
                <w:szCs w:val="24"/>
                <w:lang w:val="en-US" w:eastAsia="ru-RU"/>
              </w:rPr>
              <w:t>1</w:t>
            </w:r>
            <w:r w:rsidR="00D3391D">
              <w:rPr>
                <w:rFonts w:ascii="Times New Roman" w:eastAsia="Times New Roman" w:hAnsi="Times New Roman" w:cs="Times New Roman"/>
                <w:color w:val="000000"/>
                <w:sz w:val="24"/>
                <w:szCs w:val="24"/>
                <w:lang w:eastAsia="ru-RU"/>
              </w:rPr>
              <w:t>.1</w:t>
            </w:r>
          </w:p>
        </w:tc>
        <w:tc>
          <w:tcPr>
            <w:tcW w:w="8345" w:type="dxa"/>
          </w:tcPr>
          <w:p w:rsidR="00FB63AF" w:rsidRPr="00550EC5" w:rsidRDefault="00D3391D" w:rsidP="00EC7E86">
            <w:pPr>
              <w:spacing w:before="75" w:after="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и признаки</w:t>
            </w:r>
          </w:p>
        </w:tc>
        <w:tc>
          <w:tcPr>
            <w:tcW w:w="530" w:type="dxa"/>
          </w:tcPr>
          <w:p w:rsidR="00FB63AF" w:rsidRPr="00D3391D" w:rsidRDefault="00D3391D"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FB63AF" w:rsidTr="00304CC5">
        <w:tc>
          <w:tcPr>
            <w:tcW w:w="696" w:type="dxa"/>
          </w:tcPr>
          <w:p w:rsidR="00FB63AF" w:rsidRPr="00550EC5" w:rsidRDefault="00D3391D" w:rsidP="00EC7E86">
            <w:pPr>
              <w:spacing w:before="75" w:after="75" w:line="336"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sidR="00FB63AF" w:rsidRPr="00550EC5">
              <w:rPr>
                <w:rFonts w:ascii="Times New Roman" w:eastAsia="Times New Roman" w:hAnsi="Times New Roman" w:cs="Times New Roman"/>
                <w:color w:val="000000"/>
                <w:sz w:val="24"/>
                <w:szCs w:val="24"/>
                <w:lang w:val="en-US" w:eastAsia="ru-RU"/>
              </w:rPr>
              <w:t>2</w:t>
            </w:r>
          </w:p>
        </w:tc>
        <w:tc>
          <w:tcPr>
            <w:tcW w:w="8345" w:type="dxa"/>
          </w:tcPr>
          <w:p w:rsidR="00FB63AF" w:rsidRPr="00550EC5" w:rsidRDefault="00D3391D" w:rsidP="00EC7E86">
            <w:pPr>
              <w:spacing w:before="75" w:after="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коллективных трудовых споров</w:t>
            </w:r>
          </w:p>
        </w:tc>
        <w:tc>
          <w:tcPr>
            <w:tcW w:w="530" w:type="dxa"/>
          </w:tcPr>
          <w:p w:rsidR="00FB63AF" w:rsidRPr="000B324D" w:rsidRDefault="00D3391D"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FB63AF" w:rsidTr="00304CC5">
        <w:tc>
          <w:tcPr>
            <w:tcW w:w="696" w:type="dxa"/>
          </w:tcPr>
          <w:p w:rsidR="00FB63AF" w:rsidRPr="00D3391D" w:rsidRDefault="00D3391D"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345" w:type="dxa"/>
          </w:tcPr>
          <w:p w:rsidR="00FB63AF" w:rsidRPr="00550EC5" w:rsidRDefault="00D3391D" w:rsidP="00EC7E86">
            <w:pPr>
              <w:spacing w:before="75" w:after="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Выдвижение требований работниками, их представителями</w:t>
            </w:r>
          </w:p>
        </w:tc>
        <w:tc>
          <w:tcPr>
            <w:tcW w:w="530" w:type="dxa"/>
          </w:tcPr>
          <w:p w:rsidR="00FB63AF" w:rsidRPr="00D3391D" w:rsidRDefault="00D3391D"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FB63AF" w:rsidTr="00304CC5">
        <w:tc>
          <w:tcPr>
            <w:tcW w:w="696" w:type="dxa"/>
          </w:tcPr>
          <w:p w:rsidR="00FB63AF" w:rsidRPr="00D3391D" w:rsidRDefault="00D3391D"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345" w:type="dxa"/>
          </w:tcPr>
          <w:p w:rsidR="00FB63AF" w:rsidRPr="00550EC5" w:rsidRDefault="00D3391D" w:rsidP="00EC7E8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Рассмотрение требований работников, профессиональных союзов и их представителей</w:t>
            </w:r>
          </w:p>
        </w:tc>
        <w:tc>
          <w:tcPr>
            <w:tcW w:w="530" w:type="dxa"/>
          </w:tcPr>
          <w:p w:rsidR="00FB63AF" w:rsidRPr="00D3391D" w:rsidRDefault="00D3391D"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FB63AF" w:rsidTr="00304CC5">
        <w:tc>
          <w:tcPr>
            <w:tcW w:w="696" w:type="dxa"/>
          </w:tcPr>
          <w:p w:rsidR="00FB63AF" w:rsidRPr="00D3391D" w:rsidRDefault="00D3391D"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345" w:type="dxa"/>
          </w:tcPr>
          <w:p w:rsidR="00FB63AF" w:rsidRPr="00550EC5" w:rsidRDefault="00D3391D" w:rsidP="00EC7E86">
            <w:pPr>
              <w:spacing w:before="75" w:after="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Этапы разрешения коллективного трудового спора</w:t>
            </w:r>
          </w:p>
        </w:tc>
        <w:tc>
          <w:tcPr>
            <w:tcW w:w="530" w:type="dxa"/>
          </w:tcPr>
          <w:p w:rsidR="00FB63AF" w:rsidRPr="00D3391D" w:rsidRDefault="00D3391D"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FB63AF" w:rsidTr="00033021">
        <w:trPr>
          <w:trHeight w:val="389"/>
        </w:trPr>
        <w:tc>
          <w:tcPr>
            <w:tcW w:w="696" w:type="dxa"/>
          </w:tcPr>
          <w:p w:rsidR="00FB63AF" w:rsidRPr="00ED05B6" w:rsidRDefault="00ED05B6"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8345" w:type="dxa"/>
          </w:tcPr>
          <w:p w:rsidR="00FB63AF" w:rsidRPr="00ED05B6" w:rsidRDefault="00ED05B6" w:rsidP="00EC7E8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Примирительные процедуры</w:t>
            </w:r>
          </w:p>
        </w:tc>
        <w:tc>
          <w:tcPr>
            <w:tcW w:w="530" w:type="dxa"/>
          </w:tcPr>
          <w:p w:rsidR="00FB63AF" w:rsidRPr="00ED05B6"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FB63AF" w:rsidTr="00033021">
        <w:trPr>
          <w:trHeight w:val="453"/>
        </w:trPr>
        <w:tc>
          <w:tcPr>
            <w:tcW w:w="696" w:type="dxa"/>
          </w:tcPr>
          <w:p w:rsidR="00FB63AF" w:rsidRPr="00ED05B6" w:rsidRDefault="00ED05B6"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p>
        </w:tc>
        <w:tc>
          <w:tcPr>
            <w:tcW w:w="8345" w:type="dxa"/>
          </w:tcPr>
          <w:p w:rsidR="00FB63AF" w:rsidRPr="00550EC5" w:rsidRDefault="00ED05B6" w:rsidP="00EC7E86">
            <w:pPr>
              <w:spacing w:before="75" w:after="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Примирительная комиссия</w:t>
            </w:r>
          </w:p>
        </w:tc>
        <w:tc>
          <w:tcPr>
            <w:tcW w:w="530" w:type="dxa"/>
          </w:tcPr>
          <w:p w:rsidR="00FB63AF" w:rsidRPr="00ED05B6"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FB63AF" w:rsidTr="00033021">
        <w:trPr>
          <w:trHeight w:val="389"/>
        </w:trPr>
        <w:tc>
          <w:tcPr>
            <w:tcW w:w="696" w:type="dxa"/>
          </w:tcPr>
          <w:p w:rsidR="00FB63AF" w:rsidRPr="00ED05B6" w:rsidRDefault="00ED05B6"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p>
        </w:tc>
        <w:tc>
          <w:tcPr>
            <w:tcW w:w="8345" w:type="dxa"/>
          </w:tcPr>
          <w:p w:rsidR="00FB63AF" w:rsidRPr="00550EC5" w:rsidRDefault="00ED05B6" w:rsidP="00EC7E8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посредника</w:t>
            </w:r>
          </w:p>
        </w:tc>
        <w:tc>
          <w:tcPr>
            <w:tcW w:w="530" w:type="dxa"/>
          </w:tcPr>
          <w:p w:rsidR="00FB63AF" w:rsidRPr="000B324D"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FB63AF" w:rsidTr="00304CC5">
        <w:trPr>
          <w:trHeight w:val="525"/>
        </w:trPr>
        <w:tc>
          <w:tcPr>
            <w:tcW w:w="696" w:type="dxa"/>
          </w:tcPr>
          <w:p w:rsidR="00FB63AF" w:rsidRPr="00FB63AF" w:rsidRDefault="00ED05B6"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4.1.3 </w:t>
            </w:r>
          </w:p>
        </w:tc>
        <w:tc>
          <w:tcPr>
            <w:tcW w:w="8345" w:type="dxa"/>
          </w:tcPr>
          <w:p w:rsidR="00FB63AF" w:rsidRPr="00550EC5" w:rsidRDefault="00ED05B6" w:rsidP="00EC7E86">
            <w:pPr>
              <w:spacing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Трудовой арбитраж</w:t>
            </w:r>
          </w:p>
        </w:tc>
        <w:tc>
          <w:tcPr>
            <w:tcW w:w="530" w:type="dxa"/>
          </w:tcPr>
          <w:p w:rsidR="00FB63AF" w:rsidRPr="00ED05B6"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FB63AF" w:rsidTr="00033021">
        <w:trPr>
          <w:trHeight w:val="449"/>
        </w:trPr>
        <w:tc>
          <w:tcPr>
            <w:tcW w:w="696" w:type="dxa"/>
          </w:tcPr>
          <w:p w:rsidR="00FB63AF" w:rsidRPr="00FB63AF" w:rsidRDefault="00ED05B6"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345" w:type="dxa"/>
          </w:tcPr>
          <w:p w:rsidR="00FB63AF" w:rsidRPr="00550EC5" w:rsidRDefault="00ED05B6" w:rsidP="00EC7E86">
            <w:pPr>
              <w:spacing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Гарантии при разрешении коллективного трудового спора</w:t>
            </w:r>
          </w:p>
        </w:tc>
        <w:tc>
          <w:tcPr>
            <w:tcW w:w="530" w:type="dxa"/>
          </w:tcPr>
          <w:p w:rsidR="00FB63AF" w:rsidRPr="00ED05B6"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FB63AF" w:rsidTr="00304CC5">
        <w:trPr>
          <w:trHeight w:val="453"/>
        </w:trPr>
        <w:tc>
          <w:tcPr>
            <w:tcW w:w="696" w:type="dxa"/>
          </w:tcPr>
          <w:p w:rsidR="00FB63AF" w:rsidRPr="003C743D" w:rsidRDefault="00ED05B6" w:rsidP="00EC7E86">
            <w:pPr>
              <w:spacing w:before="75" w:after="7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345" w:type="dxa"/>
          </w:tcPr>
          <w:p w:rsidR="00FB63AF" w:rsidRPr="00650971"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Соглашение в ходе реализации коллективного трудового спора</w:t>
            </w:r>
          </w:p>
        </w:tc>
        <w:tc>
          <w:tcPr>
            <w:tcW w:w="530" w:type="dxa"/>
          </w:tcPr>
          <w:p w:rsidR="00FB63AF" w:rsidRPr="00ED05B6"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FB63AF" w:rsidTr="00304CC5">
        <w:trPr>
          <w:trHeight w:val="450"/>
        </w:trPr>
        <w:tc>
          <w:tcPr>
            <w:tcW w:w="696" w:type="dxa"/>
          </w:tcPr>
          <w:p w:rsidR="00FB63AF" w:rsidRPr="00FB63AF" w:rsidRDefault="00ED05B6" w:rsidP="00EC7E86">
            <w:pPr>
              <w:spacing w:before="75" w:after="75" w:line="336"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8345" w:type="dxa"/>
          </w:tcPr>
          <w:p w:rsidR="00FB63AF" w:rsidRPr="00650971"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 на забастовку и его реализация</w:t>
            </w:r>
          </w:p>
        </w:tc>
        <w:tc>
          <w:tcPr>
            <w:tcW w:w="530" w:type="dxa"/>
          </w:tcPr>
          <w:p w:rsidR="00FB63AF" w:rsidRPr="003C743D" w:rsidRDefault="00ED05B6" w:rsidP="00EC7E86">
            <w:pPr>
              <w:spacing w:before="75" w:after="7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FB63AF" w:rsidRPr="00033021" w:rsidTr="00304CC5">
        <w:trPr>
          <w:trHeight w:val="459"/>
        </w:trPr>
        <w:tc>
          <w:tcPr>
            <w:tcW w:w="696"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7.1</w:t>
            </w:r>
          </w:p>
        </w:tc>
        <w:tc>
          <w:tcPr>
            <w:tcW w:w="8345"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Объявление забастовки</w:t>
            </w:r>
          </w:p>
        </w:tc>
        <w:tc>
          <w:tcPr>
            <w:tcW w:w="530"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val="en-US" w:eastAsia="ru-RU"/>
              </w:rPr>
            </w:pPr>
            <w:r w:rsidRPr="00033021">
              <w:rPr>
                <w:rFonts w:ascii="Times New Roman" w:eastAsia="Times New Roman" w:hAnsi="Times New Roman" w:cs="Times New Roman"/>
                <w:color w:val="000000"/>
                <w:sz w:val="24"/>
                <w:szCs w:val="24"/>
                <w:lang w:eastAsia="ru-RU"/>
              </w:rPr>
              <w:t>19</w:t>
            </w:r>
          </w:p>
        </w:tc>
      </w:tr>
      <w:tr w:rsidR="00FB63AF" w:rsidRPr="00033021" w:rsidTr="00304CC5">
        <w:trPr>
          <w:trHeight w:val="405"/>
        </w:trPr>
        <w:tc>
          <w:tcPr>
            <w:tcW w:w="696"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7.2</w:t>
            </w:r>
          </w:p>
        </w:tc>
        <w:tc>
          <w:tcPr>
            <w:tcW w:w="8345"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Орган, возглавляющий забастовку</w:t>
            </w:r>
          </w:p>
        </w:tc>
        <w:tc>
          <w:tcPr>
            <w:tcW w:w="530"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21</w:t>
            </w:r>
          </w:p>
        </w:tc>
      </w:tr>
      <w:tr w:rsidR="00FB63AF" w:rsidRPr="00033021" w:rsidTr="00304CC5">
        <w:trPr>
          <w:trHeight w:val="480"/>
        </w:trPr>
        <w:tc>
          <w:tcPr>
            <w:tcW w:w="696"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7.3</w:t>
            </w:r>
          </w:p>
        </w:tc>
        <w:tc>
          <w:tcPr>
            <w:tcW w:w="8345"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Обязанности сторон в ходе забастовки</w:t>
            </w:r>
          </w:p>
        </w:tc>
        <w:tc>
          <w:tcPr>
            <w:tcW w:w="530" w:type="dxa"/>
          </w:tcPr>
          <w:p w:rsidR="00FB63AF" w:rsidRPr="00033021" w:rsidRDefault="00ED05B6"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23</w:t>
            </w:r>
          </w:p>
        </w:tc>
      </w:tr>
      <w:tr w:rsidR="00FB63AF" w:rsidRPr="00033021" w:rsidTr="00304CC5">
        <w:trPr>
          <w:trHeight w:val="390"/>
        </w:trPr>
        <w:tc>
          <w:tcPr>
            <w:tcW w:w="696" w:type="dxa"/>
          </w:tcPr>
          <w:p w:rsidR="00FB63AF" w:rsidRPr="00033021" w:rsidRDefault="00C87E27"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7.4</w:t>
            </w:r>
          </w:p>
        </w:tc>
        <w:tc>
          <w:tcPr>
            <w:tcW w:w="8345" w:type="dxa"/>
          </w:tcPr>
          <w:p w:rsidR="00FB63AF" w:rsidRPr="00033021" w:rsidRDefault="00C87E27"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Незаконные забастовки</w:t>
            </w:r>
          </w:p>
        </w:tc>
        <w:tc>
          <w:tcPr>
            <w:tcW w:w="530" w:type="dxa"/>
          </w:tcPr>
          <w:p w:rsidR="00FB63AF" w:rsidRPr="00033021" w:rsidRDefault="00C87E27"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25</w:t>
            </w:r>
          </w:p>
        </w:tc>
      </w:tr>
      <w:tr w:rsidR="00FB63AF" w:rsidRPr="00033021" w:rsidTr="00304CC5">
        <w:trPr>
          <w:trHeight w:val="375"/>
        </w:trPr>
        <w:tc>
          <w:tcPr>
            <w:tcW w:w="696" w:type="dxa"/>
          </w:tcPr>
          <w:p w:rsidR="00FB63AF" w:rsidRPr="00033021" w:rsidRDefault="00C87E27"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7.5</w:t>
            </w:r>
          </w:p>
        </w:tc>
        <w:tc>
          <w:tcPr>
            <w:tcW w:w="8345" w:type="dxa"/>
          </w:tcPr>
          <w:p w:rsidR="00FB63AF" w:rsidRPr="00033021" w:rsidRDefault="00C87E27"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Нестандартные забастовки</w:t>
            </w:r>
          </w:p>
        </w:tc>
        <w:tc>
          <w:tcPr>
            <w:tcW w:w="530" w:type="dxa"/>
          </w:tcPr>
          <w:p w:rsidR="00FB63AF" w:rsidRPr="00033021" w:rsidRDefault="00C87E27"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27</w:t>
            </w:r>
          </w:p>
        </w:tc>
      </w:tr>
      <w:tr w:rsidR="00C87E27" w:rsidRPr="00033021" w:rsidTr="00304CC5">
        <w:trPr>
          <w:trHeight w:val="375"/>
        </w:trPr>
        <w:tc>
          <w:tcPr>
            <w:tcW w:w="696" w:type="dxa"/>
          </w:tcPr>
          <w:p w:rsidR="00C87E27" w:rsidRPr="00033021" w:rsidRDefault="00C87E27"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7.6</w:t>
            </w:r>
          </w:p>
        </w:tc>
        <w:tc>
          <w:tcPr>
            <w:tcW w:w="8345"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Гарантии и правовое положение работников в связи с проведением забастовки</w:t>
            </w:r>
          </w:p>
        </w:tc>
        <w:tc>
          <w:tcPr>
            <w:tcW w:w="530"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27</w:t>
            </w:r>
          </w:p>
        </w:tc>
      </w:tr>
      <w:tr w:rsidR="00C87E27" w:rsidRPr="00033021" w:rsidTr="00304CC5">
        <w:trPr>
          <w:trHeight w:val="375"/>
        </w:trPr>
        <w:tc>
          <w:tcPr>
            <w:tcW w:w="696"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7.7</w:t>
            </w:r>
          </w:p>
        </w:tc>
        <w:tc>
          <w:tcPr>
            <w:tcW w:w="8345"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Запрет на локаут</w:t>
            </w:r>
          </w:p>
        </w:tc>
        <w:tc>
          <w:tcPr>
            <w:tcW w:w="530"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28</w:t>
            </w:r>
          </w:p>
        </w:tc>
      </w:tr>
      <w:tr w:rsidR="00C87E27" w:rsidRPr="00033021" w:rsidTr="00304CC5">
        <w:trPr>
          <w:trHeight w:val="375"/>
        </w:trPr>
        <w:tc>
          <w:tcPr>
            <w:tcW w:w="696"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8</w:t>
            </w:r>
          </w:p>
        </w:tc>
        <w:tc>
          <w:tcPr>
            <w:tcW w:w="8345"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Ответственность сторон</w:t>
            </w:r>
          </w:p>
        </w:tc>
        <w:tc>
          <w:tcPr>
            <w:tcW w:w="530"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29</w:t>
            </w:r>
          </w:p>
        </w:tc>
      </w:tr>
      <w:tr w:rsidR="00C87E27" w:rsidRPr="00033021" w:rsidTr="00304CC5">
        <w:trPr>
          <w:trHeight w:val="375"/>
        </w:trPr>
        <w:tc>
          <w:tcPr>
            <w:tcW w:w="696"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9</w:t>
            </w:r>
          </w:p>
        </w:tc>
        <w:tc>
          <w:tcPr>
            <w:tcW w:w="8345"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Блок-схема. Порядок разрешения коллективного трудового спора</w:t>
            </w:r>
          </w:p>
        </w:tc>
        <w:tc>
          <w:tcPr>
            <w:tcW w:w="530" w:type="dxa"/>
          </w:tcPr>
          <w:p w:rsidR="00C87E27" w:rsidRPr="00033021" w:rsidRDefault="00304CC5" w:rsidP="00EC7E86">
            <w:pPr>
              <w:spacing w:before="75" w:after="75" w:line="336" w:lineRule="atLeast"/>
              <w:rPr>
                <w:rFonts w:ascii="Times New Roman" w:eastAsia="Times New Roman" w:hAnsi="Times New Roman" w:cs="Times New Roman"/>
                <w:color w:val="000000"/>
                <w:sz w:val="24"/>
                <w:szCs w:val="24"/>
                <w:lang w:eastAsia="ru-RU"/>
              </w:rPr>
            </w:pPr>
            <w:r w:rsidRPr="00033021">
              <w:rPr>
                <w:rFonts w:ascii="Times New Roman" w:eastAsia="Times New Roman" w:hAnsi="Times New Roman" w:cs="Times New Roman"/>
                <w:color w:val="000000"/>
                <w:sz w:val="24"/>
                <w:szCs w:val="24"/>
                <w:lang w:eastAsia="ru-RU"/>
              </w:rPr>
              <w:t>31</w:t>
            </w:r>
          </w:p>
        </w:tc>
      </w:tr>
    </w:tbl>
    <w:p w:rsidR="00FB63AF" w:rsidRPr="00033021" w:rsidRDefault="00FB63AF" w:rsidP="00FB63AF">
      <w:pPr>
        <w:shd w:val="clear" w:color="auto" w:fill="FFFFFF"/>
        <w:spacing w:before="75" w:after="75" w:line="336" w:lineRule="atLeast"/>
        <w:rPr>
          <w:rFonts w:ascii="Times New Roman" w:eastAsia="Times New Roman" w:hAnsi="Times New Roman" w:cs="Times New Roman"/>
          <w:b/>
          <w:color w:val="000000"/>
          <w:sz w:val="24"/>
          <w:szCs w:val="24"/>
          <w:lang w:eastAsia="ru-RU"/>
        </w:rPr>
      </w:pPr>
    </w:p>
    <w:p w:rsidR="00322429" w:rsidRPr="00033021" w:rsidRDefault="00322429" w:rsidP="00B14127">
      <w:pPr>
        <w:ind w:firstLine="708"/>
        <w:rPr>
          <w:rFonts w:ascii="Times New Roman" w:hAnsi="Times New Roman" w:cs="Times New Roman"/>
          <w:sz w:val="24"/>
          <w:szCs w:val="24"/>
        </w:rPr>
      </w:pPr>
    </w:p>
    <w:sectPr w:rsidR="00322429" w:rsidRPr="00033021">
      <w:footerReference w:type="default" r:id="rId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D6" w:rsidRDefault="00F929D6" w:rsidP="00401063">
      <w:pPr>
        <w:spacing w:after="0" w:line="240" w:lineRule="auto"/>
      </w:pPr>
      <w:r>
        <w:separator/>
      </w:r>
    </w:p>
  </w:endnote>
  <w:endnote w:type="continuationSeparator" w:id="0">
    <w:p w:rsidR="00F929D6" w:rsidRDefault="00F929D6" w:rsidP="0040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34553"/>
      <w:docPartObj>
        <w:docPartGallery w:val="Page Numbers (Bottom of Page)"/>
        <w:docPartUnique/>
      </w:docPartObj>
    </w:sdtPr>
    <w:sdtEndPr/>
    <w:sdtContent>
      <w:p w:rsidR="00EC7E86" w:rsidRDefault="00EC7E86">
        <w:pPr>
          <w:pStyle w:val="aa"/>
          <w:jc w:val="right"/>
        </w:pPr>
        <w:r>
          <w:fldChar w:fldCharType="begin"/>
        </w:r>
        <w:r>
          <w:instrText>PAGE   \* MERGEFORMAT</w:instrText>
        </w:r>
        <w:r>
          <w:fldChar w:fldCharType="separate"/>
        </w:r>
        <w:r w:rsidR="00071293">
          <w:rPr>
            <w:noProof/>
          </w:rPr>
          <w:t>24</w:t>
        </w:r>
        <w:r>
          <w:fldChar w:fldCharType="end"/>
        </w:r>
      </w:p>
    </w:sdtContent>
  </w:sdt>
  <w:p w:rsidR="00EC7E86" w:rsidRDefault="00EC7E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D6" w:rsidRDefault="00F929D6" w:rsidP="00401063">
      <w:pPr>
        <w:spacing w:after="0" w:line="240" w:lineRule="auto"/>
      </w:pPr>
      <w:r>
        <w:separator/>
      </w:r>
    </w:p>
  </w:footnote>
  <w:footnote w:type="continuationSeparator" w:id="0">
    <w:p w:rsidR="00F929D6" w:rsidRDefault="00F929D6" w:rsidP="00401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Внимание, откроется в новом окне." style="width:.75pt;height:.75pt;visibility:visible;mso-wrap-style:square" o:bullet="t">
        <v:imagedata r:id="rId1" o:title="Внимание, откроется в новом окне"/>
      </v:shape>
    </w:pict>
  </w:numPicBullet>
  <w:abstractNum w:abstractNumId="0">
    <w:nsid w:val="09303188"/>
    <w:multiLevelType w:val="hybridMultilevel"/>
    <w:tmpl w:val="D21E8370"/>
    <w:lvl w:ilvl="0" w:tplc="FBEC521C">
      <w:start w:val="1"/>
      <w:numFmt w:val="bullet"/>
      <w:lvlText w:val=""/>
      <w:lvlPicBulletId w:val="0"/>
      <w:lvlJc w:val="left"/>
      <w:pPr>
        <w:tabs>
          <w:tab w:val="num" w:pos="502"/>
        </w:tabs>
        <w:ind w:left="502" w:hanging="360"/>
      </w:pPr>
      <w:rPr>
        <w:rFonts w:ascii="Symbol" w:hAnsi="Symbol" w:hint="default"/>
      </w:rPr>
    </w:lvl>
    <w:lvl w:ilvl="1" w:tplc="8E90A432" w:tentative="1">
      <w:start w:val="1"/>
      <w:numFmt w:val="bullet"/>
      <w:lvlText w:val=""/>
      <w:lvlJc w:val="left"/>
      <w:pPr>
        <w:tabs>
          <w:tab w:val="num" w:pos="1440"/>
        </w:tabs>
        <w:ind w:left="1440" w:hanging="360"/>
      </w:pPr>
      <w:rPr>
        <w:rFonts w:ascii="Symbol" w:hAnsi="Symbol" w:hint="default"/>
      </w:rPr>
    </w:lvl>
    <w:lvl w:ilvl="2" w:tplc="B412C5A4" w:tentative="1">
      <w:start w:val="1"/>
      <w:numFmt w:val="bullet"/>
      <w:lvlText w:val=""/>
      <w:lvlJc w:val="left"/>
      <w:pPr>
        <w:tabs>
          <w:tab w:val="num" w:pos="2160"/>
        </w:tabs>
        <w:ind w:left="2160" w:hanging="360"/>
      </w:pPr>
      <w:rPr>
        <w:rFonts w:ascii="Symbol" w:hAnsi="Symbol" w:hint="default"/>
      </w:rPr>
    </w:lvl>
    <w:lvl w:ilvl="3" w:tplc="B17A30AC" w:tentative="1">
      <w:start w:val="1"/>
      <w:numFmt w:val="bullet"/>
      <w:lvlText w:val=""/>
      <w:lvlJc w:val="left"/>
      <w:pPr>
        <w:tabs>
          <w:tab w:val="num" w:pos="2880"/>
        </w:tabs>
        <w:ind w:left="2880" w:hanging="360"/>
      </w:pPr>
      <w:rPr>
        <w:rFonts w:ascii="Symbol" w:hAnsi="Symbol" w:hint="default"/>
      </w:rPr>
    </w:lvl>
    <w:lvl w:ilvl="4" w:tplc="9506AAE4" w:tentative="1">
      <w:start w:val="1"/>
      <w:numFmt w:val="bullet"/>
      <w:lvlText w:val=""/>
      <w:lvlJc w:val="left"/>
      <w:pPr>
        <w:tabs>
          <w:tab w:val="num" w:pos="3600"/>
        </w:tabs>
        <w:ind w:left="3600" w:hanging="360"/>
      </w:pPr>
      <w:rPr>
        <w:rFonts w:ascii="Symbol" w:hAnsi="Symbol" w:hint="default"/>
      </w:rPr>
    </w:lvl>
    <w:lvl w:ilvl="5" w:tplc="7ACA30FE" w:tentative="1">
      <w:start w:val="1"/>
      <w:numFmt w:val="bullet"/>
      <w:lvlText w:val=""/>
      <w:lvlJc w:val="left"/>
      <w:pPr>
        <w:tabs>
          <w:tab w:val="num" w:pos="4320"/>
        </w:tabs>
        <w:ind w:left="4320" w:hanging="360"/>
      </w:pPr>
      <w:rPr>
        <w:rFonts w:ascii="Symbol" w:hAnsi="Symbol" w:hint="default"/>
      </w:rPr>
    </w:lvl>
    <w:lvl w:ilvl="6" w:tplc="CFC421A0" w:tentative="1">
      <w:start w:val="1"/>
      <w:numFmt w:val="bullet"/>
      <w:lvlText w:val=""/>
      <w:lvlJc w:val="left"/>
      <w:pPr>
        <w:tabs>
          <w:tab w:val="num" w:pos="5040"/>
        </w:tabs>
        <w:ind w:left="5040" w:hanging="360"/>
      </w:pPr>
      <w:rPr>
        <w:rFonts w:ascii="Symbol" w:hAnsi="Symbol" w:hint="default"/>
      </w:rPr>
    </w:lvl>
    <w:lvl w:ilvl="7" w:tplc="4984AD04" w:tentative="1">
      <w:start w:val="1"/>
      <w:numFmt w:val="bullet"/>
      <w:lvlText w:val=""/>
      <w:lvlJc w:val="left"/>
      <w:pPr>
        <w:tabs>
          <w:tab w:val="num" w:pos="5760"/>
        </w:tabs>
        <w:ind w:left="5760" w:hanging="360"/>
      </w:pPr>
      <w:rPr>
        <w:rFonts w:ascii="Symbol" w:hAnsi="Symbol" w:hint="default"/>
      </w:rPr>
    </w:lvl>
    <w:lvl w:ilvl="8" w:tplc="E8FA6584" w:tentative="1">
      <w:start w:val="1"/>
      <w:numFmt w:val="bullet"/>
      <w:lvlText w:val=""/>
      <w:lvlJc w:val="left"/>
      <w:pPr>
        <w:tabs>
          <w:tab w:val="num" w:pos="6480"/>
        </w:tabs>
        <w:ind w:left="6480" w:hanging="360"/>
      </w:pPr>
      <w:rPr>
        <w:rFonts w:ascii="Symbol" w:hAnsi="Symbol" w:hint="default"/>
      </w:rPr>
    </w:lvl>
  </w:abstractNum>
  <w:abstractNum w:abstractNumId="1">
    <w:nsid w:val="0A7B3DD6"/>
    <w:multiLevelType w:val="hybridMultilevel"/>
    <w:tmpl w:val="D22A4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41EB1"/>
    <w:multiLevelType w:val="multilevel"/>
    <w:tmpl w:val="BF083F6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EE51A64"/>
    <w:multiLevelType w:val="hybridMultilevel"/>
    <w:tmpl w:val="18CA42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45553"/>
    <w:multiLevelType w:val="hybridMultilevel"/>
    <w:tmpl w:val="1848F25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46034"/>
    <w:multiLevelType w:val="hybridMultilevel"/>
    <w:tmpl w:val="6CB25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55A9C"/>
    <w:multiLevelType w:val="hybridMultilevel"/>
    <w:tmpl w:val="D2F82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976E0"/>
    <w:multiLevelType w:val="hybridMultilevel"/>
    <w:tmpl w:val="B0B6B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E4DD5"/>
    <w:multiLevelType w:val="hybridMultilevel"/>
    <w:tmpl w:val="9C38A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10DE0"/>
    <w:multiLevelType w:val="hybridMultilevel"/>
    <w:tmpl w:val="F9F4C1B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6E6777C"/>
    <w:multiLevelType w:val="hybridMultilevel"/>
    <w:tmpl w:val="BB4E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077C4"/>
    <w:multiLevelType w:val="hybridMultilevel"/>
    <w:tmpl w:val="061E1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4207AA"/>
    <w:multiLevelType w:val="hybridMultilevel"/>
    <w:tmpl w:val="5F386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1B0F6E"/>
    <w:multiLevelType w:val="hybridMultilevel"/>
    <w:tmpl w:val="FD7071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966DE6"/>
    <w:multiLevelType w:val="hybridMultilevel"/>
    <w:tmpl w:val="3F04D1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472A3A"/>
    <w:multiLevelType w:val="hybridMultilevel"/>
    <w:tmpl w:val="8C785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3"/>
  </w:num>
  <w:num w:numId="5">
    <w:abstractNumId w:val="12"/>
  </w:num>
  <w:num w:numId="6">
    <w:abstractNumId w:val="15"/>
  </w:num>
  <w:num w:numId="7">
    <w:abstractNumId w:val="9"/>
  </w:num>
  <w:num w:numId="8">
    <w:abstractNumId w:val="1"/>
  </w:num>
  <w:num w:numId="9">
    <w:abstractNumId w:val="6"/>
  </w:num>
  <w:num w:numId="10">
    <w:abstractNumId w:val="7"/>
  </w:num>
  <w:num w:numId="11">
    <w:abstractNumId w:val="8"/>
  </w:num>
  <w:num w:numId="12">
    <w:abstractNumId w:val="14"/>
  </w:num>
  <w:num w:numId="13">
    <w:abstractNumId w:val="13"/>
  </w:num>
  <w:num w:numId="14">
    <w:abstractNumId w:val="1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3B"/>
    <w:rsid w:val="000029B3"/>
    <w:rsid w:val="000036B5"/>
    <w:rsid w:val="000062EB"/>
    <w:rsid w:val="000131BD"/>
    <w:rsid w:val="0002768D"/>
    <w:rsid w:val="00030540"/>
    <w:rsid w:val="00033021"/>
    <w:rsid w:val="00035E34"/>
    <w:rsid w:val="000401EE"/>
    <w:rsid w:val="00045B75"/>
    <w:rsid w:val="00067EDF"/>
    <w:rsid w:val="00071293"/>
    <w:rsid w:val="00076C81"/>
    <w:rsid w:val="000801B5"/>
    <w:rsid w:val="0008098A"/>
    <w:rsid w:val="00083DFC"/>
    <w:rsid w:val="000A75E4"/>
    <w:rsid w:val="000A7B74"/>
    <w:rsid w:val="000B07DC"/>
    <w:rsid w:val="000B29C4"/>
    <w:rsid w:val="000E107F"/>
    <w:rsid w:val="000E208B"/>
    <w:rsid w:val="000E24C4"/>
    <w:rsid w:val="000E6A84"/>
    <w:rsid w:val="000F3DB7"/>
    <w:rsid w:val="00102C41"/>
    <w:rsid w:val="00103B6A"/>
    <w:rsid w:val="00114B0C"/>
    <w:rsid w:val="0012605B"/>
    <w:rsid w:val="00131C17"/>
    <w:rsid w:val="0013397F"/>
    <w:rsid w:val="0013654E"/>
    <w:rsid w:val="00144248"/>
    <w:rsid w:val="00154857"/>
    <w:rsid w:val="001554B1"/>
    <w:rsid w:val="0016091F"/>
    <w:rsid w:val="0017090D"/>
    <w:rsid w:val="0018349B"/>
    <w:rsid w:val="00183CD8"/>
    <w:rsid w:val="00185700"/>
    <w:rsid w:val="00190BAA"/>
    <w:rsid w:val="001A0579"/>
    <w:rsid w:val="001A05CA"/>
    <w:rsid w:val="001A0888"/>
    <w:rsid w:val="001A60F9"/>
    <w:rsid w:val="001C22E5"/>
    <w:rsid w:val="001C2829"/>
    <w:rsid w:val="001C76DB"/>
    <w:rsid w:val="001C7B5D"/>
    <w:rsid w:val="001D237F"/>
    <w:rsid w:val="001F12B2"/>
    <w:rsid w:val="00210C71"/>
    <w:rsid w:val="00241B7C"/>
    <w:rsid w:val="00247E43"/>
    <w:rsid w:val="00250777"/>
    <w:rsid w:val="002728F8"/>
    <w:rsid w:val="00276354"/>
    <w:rsid w:val="00276D65"/>
    <w:rsid w:val="002821F7"/>
    <w:rsid w:val="00283AAE"/>
    <w:rsid w:val="002A2782"/>
    <w:rsid w:val="002C210F"/>
    <w:rsid w:val="002C2262"/>
    <w:rsid w:val="002C34B8"/>
    <w:rsid w:val="002D1D9B"/>
    <w:rsid w:val="002E38BB"/>
    <w:rsid w:val="002E506E"/>
    <w:rsid w:val="00300C41"/>
    <w:rsid w:val="00303F94"/>
    <w:rsid w:val="00304CC5"/>
    <w:rsid w:val="00306A0F"/>
    <w:rsid w:val="003146A8"/>
    <w:rsid w:val="00321206"/>
    <w:rsid w:val="00322429"/>
    <w:rsid w:val="00330D8D"/>
    <w:rsid w:val="00340EA0"/>
    <w:rsid w:val="00341C8B"/>
    <w:rsid w:val="00345263"/>
    <w:rsid w:val="003579A2"/>
    <w:rsid w:val="00364E7C"/>
    <w:rsid w:val="00394740"/>
    <w:rsid w:val="00394FF0"/>
    <w:rsid w:val="00397B4D"/>
    <w:rsid w:val="00397D3E"/>
    <w:rsid w:val="003B27E5"/>
    <w:rsid w:val="003C11E6"/>
    <w:rsid w:val="003C2C3B"/>
    <w:rsid w:val="003C5888"/>
    <w:rsid w:val="003C6EF6"/>
    <w:rsid w:val="003D3E9F"/>
    <w:rsid w:val="003D6297"/>
    <w:rsid w:val="003D64DD"/>
    <w:rsid w:val="003F23ED"/>
    <w:rsid w:val="003F60EA"/>
    <w:rsid w:val="00401063"/>
    <w:rsid w:val="00402162"/>
    <w:rsid w:val="00406D44"/>
    <w:rsid w:val="00410F15"/>
    <w:rsid w:val="00433AEF"/>
    <w:rsid w:val="00435F83"/>
    <w:rsid w:val="00456CA6"/>
    <w:rsid w:val="00457C54"/>
    <w:rsid w:val="00471215"/>
    <w:rsid w:val="00472A2F"/>
    <w:rsid w:val="00473C7C"/>
    <w:rsid w:val="004748DF"/>
    <w:rsid w:val="004759DE"/>
    <w:rsid w:val="00477E50"/>
    <w:rsid w:val="00484880"/>
    <w:rsid w:val="004A07B2"/>
    <w:rsid w:val="004A52BE"/>
    <w:rsid w:val="004B2039"/>
    <w:rsid w:val="004B57EA"/>
    <w:rsid w:val="004C18FA"/>
    <w:rsid w:val="004C2D32"/>
    <w:rsid w:val="004F78C0"/>
    <w:rsid w:val="00517C04"/>
    <w:rsid w:val="00544DE1"/>
    <w:rsid w:val="0056167F"/>
    <w:rsid w:val="00563E8A"/>
    <w:rsid w:val="00575692"/>
    <w:rsid w:val="00585751"/>
    <w:rsid w:val="00586F57"/>
    <w:rsid w:val="005A01DC"/>
    <w:rsid w:val="005A6238"/>
    <w:rsid w:val="005C7CBB"/>
    <w:rsid w:val="005D0734"/>
    <w:rsid w:val="005D28F4"/>
    <w:rsid w:val="005D6D05"/>
    <w:rsid w:val="005E5F8E"/>
    <w:rsid w:val="005F2FB3"/>
    <w:rsid w:val="0060500D"/>
    <w:rsid w:val="00607CA3"/>
    <w:rsid w:val="00607D38"/>
    <w:rsid w:val="00633235"/>
    <w:rsid w:val="0065261A"/>
    <w:rsid w:val="006532C9"/>
    <w:rsid w:val="006600F1"/>
    <w:rsid w:val="0067035D"/>
    <w:rsid w:val="00670E6A"/>
    <w:rsid w:val="00672F1D"/>
    <w:rsid w:val="006865C7"/>
    <w:rsid w:val="006873D3"/>
    <w:rsid w:val="00692D77"/>
    <w:rsid w:val="00693FDF"/>
    <w:rsid w:val="006B1008"/>
    <w:rsid w:val="006B3BED"/>
    <w:rsid w:val="006B3FE3"/>
    <w:rsid w:val="006B59B5"/>
    <w:rsid w:val="006C1059"/>
    <w:rsid w:val="006E2F5E"/>
    <w:rsid w:val="006E4FE6"/>
    <w:rsid w:val="006F130E"/>
    <w:rsid w:val="00704C3B"/>
    <w:rsid w:val="00707626"/>
    <w:rsid w:val="00721527"/>
    <w:rsid w:val="00724F30"/>
    <w:rsid w:val="00726192"/>
    <w:rsid w:val="007309E4"/>
    <w:rsid w:val="007317E9"/>
    <w:rsid w:val="00751E43"/>
    <w:rsid w:val="0076678C"/>
    <w:rsid w:val="00770BEE"/>
    <w:rsid w:val="0077633E"/>
    <w:rsid w:val="00790AAD"/>
    <w:rsid w:val="00797D8A"/>
    <w:rsid w:val="007A16B2"/>
    <w:rsid w:val="007A23E7"/>
    <w:rsid w:val="007B16BC"/>
    <w:rsid w:val="007B394E"/>
    <w:rsid w:val="007B77CD"/>
    <w:rsid w:val="007C61D6"/>
    <w:rsid w:val="007D5015"/>
    <w:rsid w:val="007D69F9"/>
    <w:rsid w:val="007F158D"/>
    <w:rsid w:val="007F3366"/>
    <w:rsid w:val="00802A07"/>
    <w:rsid w:val="00805DE0"/>
    <w:rsid w:val="00816B08"/>
    <w:rsid w:val="00820CCB"/>
    <w:rsid w:val="008252EA"/>
    <w:rsid w:val="00825F8D"/>
    <w:rsid w:val="008650D4"/>
    <w:rsid w:val="008727FC"/>
    <w:rsid w:val="00876EB1"/>
    <w:rsid w:val="008803FD"/>
    <w:rsid w:val="00882A15"/>
    <w:rsid w:val="00885C74"/>
    <w:rsid w:val="0089634E"/>
    <w:rsid w:val="008A42D2"/>
    <w:rsid w:val="008D09A9"/>
    <w:rsid w:val="008F07D7"/>
    <w:rsid w:val="0091728D"/>
    <w:rsid w:val="0093615E"/>
    <w:rsid w:val="0094426F"/>
    <w:rsid w:val="00944B6A"/>
    <w:rsid w:val="00966DD8"/>
    <w:rsid w:val="009735D7"/>
    <w:rsid w:val="00974B95"/>
    <w:rsid w:val="009800E8"/>
    <w:rsid w:val="009816F0"/>
    <w:rsid w:val="0098228B"/>
    <w:rsid w:val="009860CF"/>
    <w:rsid w:val="00992725"/>
    <w:rsid w:val="009938F9"/>
    <w:rsid w:val="00994CE3"/>
    <w:rsid w:val="009963C3"/>
    <w:rsid w:val="009D01DE"/>
    <w:rsid w:val="009E5F9C"/>
    <w:rsid w:val="00A041F0"/>
    <w:rsid w:val="00A13758"/>
    <w:rsid w:val="00A139F2"/>
    <w:rsid w:val="00A164B6"/>
    <w:rsid w:val="00A224CA"/>
    <w:rsid w:val="00A27D82"/>
    <w:rsid w:val="00A30270"/>
    <w:rsid w:val="00A3786C"/>
    <w:rsid w:val="00A548B4"/>
    <w:rsid w:val="00A56FAA"/>
    <w:rsid w:val="00A734C2"/>
    <w:rsid w:val="00A74F75"/>
    <w:rsid w:val="00A80972"/>
    <w:rsid w:val="00A86154"/>
    <w:rsid w:val="00A87869"/>
    <w:rsid w:val="00A9395C"/>
    <w:rsid w:val="00A9646B"/>
    <w:rsid w:val="00AA00F8"/>
    <w:rsid w:val="00AA160E"/>
    <w:rsid w:val="00AA4AFC"/>
    <w:rsid w:val="00AC5156"/>
    <w:rsid w:val="00AD093C"/>
    <w:rsid w:val="00AD27A2"/>
    <w:rsid w:val="00AD4715"/>
    <w:rsid w:val="00AE0B6B"/>
    <w:rsid w:val="00AE6414"/>
    <w:rsid w:val="00AF1BBA"/>
    <w:rsid w:val="00B03B50"/>
    <w:rsid w:val="00B127EC"/>
    <w:rsid w:val="00B12B5D"/>
    <w:rsid w:val="00B14127"/>
    <w:rsid w:val="00B22A0C"/>
    <w:rsid w:val="00B40871"/>
    <w:rsid w:val="00B414C5"/>
    <w:rsid w:val="00B4228F"/>
    <w:rsid w:val="00B45991"/>
    <w:rsid w:val="00B45E56"/>
    <w:rsid w:val="00B624A4"/>
    <w:rsid w:val="00B700D4"/>
    <w:rsid w:val="00BA0BF1"/>
    <w:rsid w:val="00BC0598"/>
    <w:rsid w:val="00BC0724"/>
    <w:rsid w:val="00BD4B55"/>
    <w:rsid w:val="00BE6499"/>
    <w:rsid w:val="00BE677C"/>
    <w:rsid w:val="00BF267F"/>
    <w:rsid w:val="00C0040A"/>
    <w:rsid w:val="00C1351F"/>
    <w:rsid w:val="00C13B87"/>
    <w:rsid w:val="00C16945"/>
    <w:rsid w:val="00C229EB"/>
    <w:rsid w:val="00C22A20"/>
    <w:rsid w:val="00C23366"/>
    <w:rsid w:val="00C2542D"/>
    <w:rsid w:val="00C33547"/>
    <w:rsid w:val="00C43B17"/>
    <w:rsid w:val="00C6539C"/>
    <w:rsid w:val="00C65FFA"/>
    <w:rsid w:val="00C66618"/>
    <w:rsid w:val="00C81BF2"/>
    <w:rsid w:val="00C86F46"/>
    <w:rsid w:val="00C87E27"/>
    <w:rsid w:val="00C93FBC"/>
    <w:rsid w:val="00C95F9A"/>
    <w:rsid w:val="00CA5807"/>
    <w:rsid w:val="00CB7EDF"/>
    <w:rsid w:val="00CD068D"/>
    <w:rsid w:val="00CD4E6D"/>
    <w:rsid w:val="00CE19F6"/>
    <w:rsid w:val="00CE6A81"/>
    <w:rsid w:val="00CF39A2"/>
    <w:rsid w:val="00CF5F3A"/>
    <w:rsid w:val="00CF7B41"/>
    <w:rsid w:val="00D00CC5"/>
    <w:rsid w:val="00D0284E"/>
    <w:rsid w:val="00D125C9"/>
    <w:rsid w:val="00D22AA8"/>
    <w:rsid w:val="00D2314B"/>
    <w:rsid w:val="00D25126"/>
    <w:rsid w:val="00D27581"/>
    <w:rsid w:val="00D3391D"/>
    <w:rsid w:val="00D3620F"/>
    <w:rsid w:val="00D43D81"/>
    <w:rsid w:val="00D45C92"/>
    <w:rsid w:val="00D54224"/>
    <w:rsid w:val="00D56854"/>
    <w:rsid w:val="00D6383E"/>
    <w:rsid w:val="00D64DA7"/>
    <w:rsid w:val="00D64F41"/>
    <w:rsid w:val="00D8005D"/>
    <w:rsid w:val="00D96D3C"/>
    <w:rsid w:val="00DA54D2"/>
    <w:rsid w:val="00DA5C7D"/>
    <w:rsid w:val="00DA6F82"/>
    <w:rsid w:val="00DB5ACD"/>
    <w:rsid w:val="00DB5E3A"/>
    <w:rsid w:val="00DD3D38"/>
    <w:rsid w:val="00DE43E5"/>
    <w:rsid w:val="00DE69ED"/>
    <w:rsid w:val="00DF5E74"/>
    <w:rsid w:val="00DF7DA2"/>
    <w:rsid w:val="00E0141B"/>
    <w:rsid w:val="00E01EFA"/>
    <w:rsid w:val="00E0319F"/>
    <w:rsid w:val="00E03741"/>
    <w:rsid w:val="00E169FC"/>
    <w:rsid w:val="00E16A6E"/>
    <w:rsid w:val="00E2194E"/>
    <w:rsid w:val="00E21FA6"/>
    <w:rsid w:val="00E22F2B"/>
    <w:rsid w:val="00E23640"/>
    <w:rsid w:val="00E2756B"/>
    <w:rsid w:val="00E33079"/>
    <w:rsid w:val="00E44558"/>
    <w:rsid w:val="00E56545"/>
    <w:rsid w:val="00E61D49"/>
    <w:rsid w:val="00E75003"/>
    <w:rsid w:val="00E76D29"/>
    <w:rsid w:val="00E869CB"/>
    <w:rsid w:val="00E877A6"/>
    <w:rsid w:val="00EA526C"/>
    <w:rsid w:val="00EB42A0"/>
    <w:rsid w:val="00EB5445"/>
    <w:rsid w:val="00EB75E4"/>
    <w:rsid w:val="00EC33F6"/>
    <w:rsid w:val="00EC483B"/>
    <w:rsid w:val="00EC7E86"/>
    <w:rsid w:val="00ED05B6"/>
    <w:rsid w:val="00ED42C1"/>
    <w:rsid w:val="00EF3790"/>
    <w:rsid w:val="00EF5A02"/>
    <w:rsid w:val="00EF5EC0"/>
    <w:rsid w:val="00F07C63"/>
    <w:rsid w:val="00F11F25"/>
    <w:rsid w:val="00F278AB"/>
    <w:rsid w:val="00F32D8D"/>
    <w:rsid w:val="00F4618D"/>
    <w:rsid w:val="00F47C02"/>
    <w:rsid w:val="00F631C6"/>
    <w:rsid w:val="00F6666E"/>
    <w:rsid w:val="00F6711F"/>
    <w:rsid w:val="00F67310"/>
    <w:rsid w:val="00F8489C"/>
    <w:rsid w:val="00F905AA"/>
    <w:rsid w:val="00F9254E"/>
    <w:rsid w:val="00F929D6"/>
    <w:rsid w:val="00F96697"/>
    <w:rsid w:val="00F97B55"/>
    <w:rsid w:val="00FA1B7B"/>
    <w:rsid w:val="00FA1D14"/>
    <w:rsid w:val="00FA2BEA"/>
    <w:rsid w:val="00FB3833"/>
    <w:rsid w:val="00FB63AF"/>
    <w:rsid w:val="00FB63E4"/>
    <w:rsid w:val="00FF0E8A"/>
    <w:rsid w:val="00FF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626"/>
    <w:rPr>
      <w:color w:val="0000FF" w:themeColor="hyperlink"/>
      <w:u w:val="single"/>
    </w:rPr>
  </w:style>
  <w:style w:type="paragraph" w:styleId="a4">
    <w:name w:val="List Paragraph"/>
    <w:basedOn w:val="a"/>
    <w:uiPriority w:val="34"/>
    <w:qFormat/>
    <w:rsid w:val="003579A2"/>
    <w:pPr>
      <w:ind w:left="720"/>
      <w:contextualSpacing/>
    </w:pPr>
  </w:style>
  <w:style w:type="table" w:styleId="a5">
    <w:name w:val="Table Grid"/>
    <w:basedOn w:val="a1"/>
    <w:uiPriority w:val="59"/>
    <w:rsid w:val="00B1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09A9"/>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C81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1BF2"/>
    <w:rPr>
      <w:rFonts w:ascii="Tahoma" w:hAnsi="Tahoma" w:cs="Tahoma"/>
      <w:sz w:val="16"/>
      <w:szCs w:val="16"/>
    </w:rPr>
  </w:style>
  <w:style w:type="paragraph" w:styleId="a8">
    <w:name w:val="header"/>
    <w:basedOn w:val="a"/>
    <w:link w:val="a9"/>
    <w:uiPriority w:val="99"/>
    <w:unhideWhenUsed/>
    <w:rsid w:val="004010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063"/>
  </w:style>
  <w:style w:type="paragraph" w:styleId="aa">
    <w:name w:val="footer"/>
    <w:basedOn w:val="a"/>
    <w:link w:val="ab"/>
    <w:uiPriority w:val="99"/>
    <w:unhideWhenUsed/>
    <w:rsid w:val="004010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626"/>
    <w:rPr>
      <w:color w:val="0000FF" w:themeColor="hyperlink"/>
      <w:u w:val="single"/>
    </w:rPr>
  </w:style>
  <w:style w:type="paragraph" w:styleId="a4">
    <w:name w:val="List Paragraph"/>
    <w:basedOn w:val="a"/>
    <w:uiPriority w:val="34"/>
    <w:qFormat/>
    <w:rsid w:val="003579A2"/>
    <w:pPr>
      <w:ind w:left="720"/>
      <w:contextualSpacing/>
    </w:pPr>
  </w:style>
  <w:style w:type="table" w:styleId="a5">
    <w:name w:val="Table Grid"/>
    <w:basedOn w:val="a1"/>
    <w:uiPriority w:val="59"/>
    <w:rsid w:val="00B1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09A9"/>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C81B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1BF2"/>
    <w:rPr>
      <w:rFonts w:ascii="Tahoma" w:hAnsi="Tahoma" w:cs="Tahoma"/>
      <w:sz w:val="16"/>
      <w:szCs w:val="16"/>
    </w:rPr>
  </w:style>
  <w:style w:type="paragraph" w:styleId="a8">
    <w:name w:val="header"/>
    <w:basedOn w:val="a"/>
    <w:link w:val="a9"/>
    <w:uiPriority w:val="99"/>
    <w:unhideWhenUsed/>
    <w:rsid w:val="004010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063"/>
  </w:style>
  <w:style w:type="paragraph" w:styleId="aa">
    <w:name w:val="footer"/>
    <w:basedOn w:val="a"/>
    <w:link w:val="ab"/>
    <w:uiPriority w:val="99"/>
    <w:unhideWhenUsed/>
    <w:rsid w:val="004010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C88F2C26935F2B6BC0944D7D201A85F3DBD9F17382A9117E8179566CA4BCF3698D3EB4B4F1D0T2H4M" TargetMode="External"/><Relationship Id="rId21" Type="http://schemas.openxmlformats.org/officeDocument/2006/relationships/hyperlink" Target="consultantplus://offline/ref=C1C88F2C26935F2B6BC0944D7D201A85F3DBD9F17382A9117E8179566CA4BCF3698D3EB4B4F1D2T2H1M" TargetMode="External"/><Relationship Id="rId42" Type="http://schemas.openxmlformats.org/officeDocument/2006/relationships/hyperlink" Target="consultantplus://offline/ref=C1C88F2C26935F2B6BC0944D7D201A85F9DAD7F578DFA319278D7B5163FBABF420813FB4B7F7TDHBM" TargetMode="External"/><Relationship Id="rId47" Type="http://schemas.openxmlformats.org/officeDocument/2006/relationships/hyperlink" Target="consultantplus://offline/ref=C1C88F2C26935F2B6BC0944D7D201A85F9DAD7F578DFA319278D7B5163FBABF420813FB4B4F3TDHBM" TargetMode="External"/><Relationship Id="rId63" Type="http://schemas.openxmlformats.org/officeDocument/2006/relationships/hyperlink" Target="consultantplus://offline/ref=C1C88F2C26935F2B6BC0944D7D201A85F3DBD9F17382A9117E8179566CA4BCF3698D3EB0B6TFH6M" TargetMode="External"/><Relationship Id="rId68" Type="http://schemas.openxmlformats.org/officeDocument/2006/relationships/hyperlink" Target="consultantplus://offline/ref=C1C88F2C26935F2B6BC0944D7D201A85F3DBD9F17382A9117E8179566CA4BCF3698D3EB0B6TFHBM" TargetMode="External"/><Relationship Id="rId84" Type="http://schemas.openxmlformats.org/officeDocument/2006/relationships/hyperlink" Target="consultantplus://offline/ref=C1C88F2C26935F2B6BC0944D7D201A85F3DBD9F17382A9117E8179566CA4BCF3698D3EB4B4F1D3T2H5M" TargetMode="External"/><Relationship Id="rId89" Type="http://schemas.openxmlformats.org/officeDocument/2006/relationships/hyperlink" Target="consultantplus://offline/ref=C1C88F2C26935F2B6BC0944D7D201A85F2DBD9F67282A9117E817956T6HCM" TargetMode="External"/><Relationship Id="rId16" Type="http://schemas.openxmlformats.org/officeDocument/2006/relationships/hyperlink" Target="consultantplus://offline/ref=C1C88F2C26935F2B6BC0944D7D201A85F3DBD9F17382A9117E817956T6HCM" TargetMode="External"/><Relationship Id="rId11" Type="http://schemas.openxmlformats.org/officeDocument/2006/relationships/hyperlink" Target="consultantplus://offline/ref=C1C88F2C26935F2B6BC0944D7D201A85F3DBD9F17382A9117E8179566CA4BCF3698D3EB4B6F1D1T2H1M" TargetMode="External"/><Relationship Id="rId32" Type="http://schemas.openxmlformats.org/officeDocument/2006/relationships/hyperlink" Target="consultantplus://offline/ref=C1C88F2C26935F2B6BC0944D7D201A85F3DBD9F17382A9117E8179566CA4BCF3698D3EB4B4F1D3T2H5M" TargetMode="External"/><Relationship Id="rId37" Type="http://schemas.openxmlformats.org/officeDocument/2006/relationships/hyperlink" Target="consultantplus://offline/ref=C1C88F2C26935F2B6BC0944D7D201A85F8D0D4F47482A9117E8179566CA4BCF3698D3EB4B6FAD0T2H0M" TargetMode="External"/><Relationship Id="rId53" Type="http://schemas.openxmlformats.org/officeDocument/2006/relationships/hyperlink" Target="consultantplus://offline/ref=C1C88F2C26935F2B6BC0944D7D201A85F8DAD6F17B82A9117E8179566CA4BCF3698D3EB4B6F3D7T2H5M" TargetMode="External"/><Relationship Id="rId58" Type="http://schemas.openxmlformats.org/officeDocument/2006/relationships/hyperlink" Target="consultantplus://offline/ref=C1C88F2C26935F2B6BC0944D7D201A85F3DBD9F17382A9117E8179566CA4BCF3698D3EB0B6TFH0M" TargetMode="External"/><Relationship Id="rId74" Type="http://schemas.openxmlformats.org/officeDocument/2006/relationships/hyperlink" Target="consultantplus://offline/ref=C1C88F2C26935F2B6BC0944D7D201A85F3DBD9F17382A9117E8179566CA4BCF3698D3EB0B7TFHAM" TargetMode="External"/><Relationship Id="rId79" Type="http://schemas.openxmlformats.org/officeDocument/2006/relationships/hyperlink" Target="consultantplus://offline/ref=C1C88F2C26935F2B6BC0944D7D201A85F9DAD7F578DFA319278D7B5163FBABF420813FB4B4F3TDH4M" TargetMode="External"/><Relationship Id="rId102" Type="http://schemas.openxmlformats.org/officeDocument/2006/relationships/image" Target="media/image2.png"/><Relationship Id="rId5" Type="http://schemas.openxmlformats.org/officeDocument/2006/relationships/settings" Target="settings.xml"/><Relationship Id="rId90" Type="http://schemas.openxmlformats.org/officeDocument/2006/relationships/hyperlink" Target="consultantplus://offline/ref=C1C88F2C26935F2B6BC0944D7D201A85F3DBD9F17382A9117E8179566CA4BCF3698D3EB4B4F1DAT2H6M" TargetMode="External"/><Relationship Id="rId95" Type="http://schemas.openxmlformats.org/officeDocument/2006/relationships/hyperlink" Target="consultantplus://offline/ref=C1C88F2C26935F2B6BC0944D7D201A85F3DBD9F17382A9117E8179566CA4BCF3698D3EB4B7F2DBT2H3M" TargetMode="External"/><Relationship Id="rId22" Type="http://schemas.openxmlformats.org/officeDocument/2006/relationships/hyperlink" Target="consultantplus://offline/ref=C1C88F2C26935F2B6BC0944D7D201A85F3DBD9F17382A9117E8179566CA4BCF3698D3EB7BETFH3M" TargetMode="External"/><Relationship Id="rId27" Type="http://schemas.openxmlformats.org/officeDocument/2006/relationships/hyperlink" Target="consultantplus://offline/ref=C1C88F2C26935F2B6BC0944D7D201A85F3DBD9F17382A9117E8179566CA4BCF3698D3EB7B1TFH6M" TargetMode="External"/><Relationship Id="rId43" Type="http://schemas.openxmlformats.org/officeDocument/2006/relationships/hyperlink" Target="consultantplus://offline/ref=C1C88F2C26935F2B6BC0944D7D201A85F9DAD7F578DFA319278D7B5163FBABF420813FB4B6F7TDH6M" TargetMode="External"/><Relationship Id="rId48" Type="http://schemas.openxmlformats.org/officeDocument/2006/relationships/hyperlink" Target="consultantplus://offline/ref=C1C88F2C26935F2B6BC0944D7D201A85F9DAD7F578DFA319278D7B5163FBABF420813FB4B6FBTDH3M" TargetMode="External"/><Relationship Id="rId64" Type="http://schemas.openxmlformats.org/officeDocument/2006/relationships/hyperlink" Target="consultantplus://offline/ref=C1C88F2C26935F2B6BC0944D7D201A85F3DBD9F17382A9117E817956T6HCM" TargetMode="External"/><Relationship Id="rId69" Type="http://schemas.openxmlformats.org/officeDocument/2006/relationships/hyperlink" Target="consultantplus://offline/ref=C1C88F2C26935F2B6BC0944D7D201A85F3DBD9F17382A9117E8179566CA4BCF3698D3EB4B4F1D4T2H4M" TargetMode="External"/><Relationship Id="rId80" Type="http://schemas.openxmlformats.org/officeDocument/2006/relationships/hyperlink" Target="consultantplus://offline/ref=C1C88F2C26935F2B6BC0944D7D201A85F3DBD9F17382A9117E8179566CA4BCF3698D3EB4B4F1D5T2H4M" TargetMode="External"/><Relationship Id="rId85" Type="http://schemas.openxmlformats.org/officeDocument/2006/relationships/hyperlink" Target="consultantplus://offline/ref=C1C88F2C26935F2B6BC0944D7D201A85F3DBD9F17382A9117E8179566CA4BCF3698D3EB0B6TFH1M" TargetMode="External"/><Relationship Id="rId12" Type="http://schemas.openxmlformats.org/officeDocument/2006/relationships/hyperlink" Target="consultantplus://offline/ref=C1C88F2C26935F2B6BC0944D7D201A85F3DBD9F17382A9117E8179566CA4BCF3698D3CB7TBH1M" TargetMode="External"/><Relationship Id="rId17" Type="http://schemas.openxmlformats.org/officeDocument/2006/relationships/hyperlink" Target="consultantplus://offline/ref=C1C88F2C26935F2B6BC0944D7D201A85F3DBD9F17382A9117E817956T6HCM" TargetMode="External"/><Relationship Id="rId33" Type="http://schemas.openxmlformats.org/officeDocument/2006/relationships/hyperlink" Target="consultantplus://offline/ref=C1C88F2C26935F2B6BC0944D7D201A85F3DBD9F17382A9117E8179566CA4BCF3698D3EB4B4F1D5T2H5M" TargetMode="External"/><Relationship Id="rId38" Type="http://schemas.openxmlformats.org/officeDocument/2006/relationships/hyperlink" Target="consultantplus://offline/ref=C1C88F2C26935F2B6BC0944D7D201A85F3D1D3F67382A9117E8179566CA4BCF3698D3EB4B6F2D5T2H5M" TargetMode="External"/><Relationship Id="rId59" Type="http://schemas.openxmlformats.org/officeDocument/2006/relationships/hyperlink" Target="consultantplus://offline/ref=C1C88F2C26935F2B6BC0944D7D201A85F3DBD9F17382A9117E8179566CA4BCF3698D3EB0B6TFH0M" TargetMode="External"/><Relationship Id="rId103" Type="http://schemas.openxmlformats.org/officeDocument/2006/relationships/footer" Target="footer1.xml"/><Relationship Id="rId20" Type="http://schemas.openxmlformats.org/officeDocument/2006/relationships/hyperlink" Target="consultantplus://offline/ref=C1C88F2C26935F2B6BC0944D7D201A85F3DBD9F17382A9117E8179566CA4BCF3698D3EB7B3TFH2M" TargetMode="External"/><Relationship Id="rId41" Type="http://schemas.openxmlformats.org/officeDocument/2006/relationships/hyperlink" Target="consultantplus://offline/ref=C1C88F2C26935F2B6BC0944D7D201A85F9DAD7F578DFA319278D7B5163FBABF420813FB4B7F7TDHAM" TargetMode="External"/><Relationship Id="rId54" Type="http://schemas.openxmlformats.org/officeDocument/2006/relationships/hyperlink" Target="consultantplus://offline/ref=C1C88F2C26935F2B6BC0944D7D201A85F3DBD9F17382A9117E817956T6HCM" TargetMode="External"/><Relationship Id="rId62" Type="http://schemas.openxmlformats.org/officeDocument/2006/relationships/hyperlink" Target="consultantplus://offline/ref=C1C88F2C26935F2B6BC0944D7D201A85F3DBD9F17382A9117E8179566CA4BCF3698D3EB0B6TFH0M" TargetMode="External"/><Relationship Id="rId70" Type="http://schemas.openxmlformats.org/officeDocument/2006/relationships/hyperlink" Target="consultantplus://offline/ref=C1C88F2C26935F2B6BC0944D7D201A85F3DBD9F17382A9117E8179566CA4BCF3698D3EB0B7TFH2M" TargetMode="External"/><Relationship Id="rId75" Type="http://schemas.openxmlformats.org/officeDocument/2006/relationships/hyperlink" Target="consultantplus://offline/ref=C1C88F2C26935F2B6BC0944D7D201A85F9DAD7F578DFA319278D7B5163FBABF420813FB4B6F4TDHAM" TargetMode="External"/><Relationship Id="rId83" Type="http://schemas.openxmlformats.org/officeDocument/2006/relationships/hyperlink" Target="consultantplus://offline/ref=C1C88F2C26935F2B6BC0944D7D201A85F3DBD9F17382A9117E8179566CA4BCF3698D3EB4B4F2DAT2H0M" TargetMode="External"/><Relationship Id="rId88" Type="http://schemas.openxmlformats.org/officeDocument/2006/relationships/hyperlink" Target="consultantplus://offline/ref=C1C88F2C26935F2B6BC0944D7D201A85F3DBD9F17382A9117E8179566CA4BCF3698D3EB4B4F1D6T2HAM" TargetMode="External"/><Relationship Id="rId91" Type="http://schemas.openxmlformats.org/officeDocument/2006/relationships/hyperlink" Target="consultantplus://offline/ref=C1C88F2C26935F2B6BC0944D7D201A85F3DBD9F17382A9117E8179566CA4BCF3698D3EB0B4TFH4M" TargetMode="External"/><Relationship Id="rId96" Type="http://schemas.openxmlformats.org/officeDocument/2006/relationships/hyperlink" Target="consultantplus://offline/ref=C1C88F2C26935F2B6BC0944D7D201A85F3DBD9F17382A9117E8179566CA4BCF3698D3EB4B4F1DAT2H7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1C88F2C26935F2B6BC0944D7D201A85F3DBD9F17382A9117E8179566CA4BCF3698D3EB7B3TFHAM" TargetMode="External"/><Relationship Id="rId23" Type="http://schemas.openxmlformats.org/officeDocument/2006/relationships/hyperlink" Target="consultantplus://offline/ref=C1C88F2C26935F2B6BC0944D7D201A85F3DBD9F17382A9117E8179566CA4BCF3698D3EB4B4F1D5T2H4M" TargetMode="External"/><Relationship Id="rId28" Type="http://schemas.openxmlformats.org/officeDocument/2006/relationships/hyperlink" Target="consultantplus://offline/ref=C1C88F2C26935F2B6BC0944D7D201A85F3DBD9F17382A9117E8179566CA4BCF3698D3EB4B4F1D5T2H5M" TargetMode="External"/><Relationship Id="rId36" Type="http://schemas.openxmlformats.org/officeDocument/2006/relationships/hyperlink" Target="consultantplus://offline/ref=C1C88F2C26935F2B6BC0944D7D201A85F8D7D2F17382A9117E817956T6HCM" TargetMode="External"/><Relationship Id="rId49" Type="http://schemas.openxmlformats.org/officeDocument/2006/relationships/hyperlink" Target="consultantplus://offline/ref=C1C88F2C26935F2B6BC0944D7D201A85F3DBD9F17382A9117E817956T6HCM" TargetMode="External"/><Relationship Id="rId57" Type="http://schemas.openxmlformats.org/officeDocument/2006/relationships/hyperlink" Target="consultantplus://offline/ref=C1C88F2C26935F2B6BC0944D7D201A85FAD2D1F4758AF41B76D875546BABE3E46EC432B5B6F3D123T6H1M" TargetMode="External"/><Relationship Id="rId10" Type="http://schemas.openxmlformats.org/officeDocument/2006/relationships/hyperlink" Target="consultantplus://offline/ref=C1C88F2C26935F2B6BC0944D7D201A85F3DBD9F17382A9117E817956T6HCM" TargetMode="External"/><Relationship Id="rId31" Type="http://schemas.openxmlformats.org/officeDocument/2006/relationships/hyperlink" Target="consultantplus://offline/ref=C1C88F2C26935F2B6BC0944D7D201A85F3DBD9F17382A9117E8179566CA4BCF3698D3EB4B4F1D0T2H7M" TargetMode="External"/><Relationship Id="rId44" Type="http://schemas.openxmlformats.org/officeDocument/2006/relationships/hyperlink" Target="consultantplus://offline/ref=C1C88F2C26935F2B6BC0944D7D201A85F9DAD7F578DFA319278D7B5163FBABF420813FB4B7F1TDHBM" TargetMode="External"/><Relationship Id="rId52" Type="http://schemas.openxmlformats.org/officeDocument/2006/relationships/hyperlink" Target="consultantplus://offline/ref=C1C88F2C26935F2B6BC0944D7D201A85F3DBD9F17382A9117E8179566CA4BCF3698D3EB4B4F0D2T2H7M" TargetMode="External"/><Relationship Id="rId60" Type="http://schemas.openxmlformats.org/officeDocument/2006/relationships/hyperlink" Target="consultantplus://offline/ref=C1C88F2C26935F2B6BC0944D7D201A85F3DBD9F17382A9117E8179566CA4BCF3698D3EB0B6TFH0M" TargetMode="External"/><Relationship Id="rId65" Type="http://schemas.openxmlformats.org/officeDocument/2006/relationships/hyperlink" Target="consultantplus://offline/ref=C1C88F2C26935F2B6BC0944D7D201A85F3DBD9F17382A9117E817956T6HCM" TargetMode="External"/><Relationship Id="rId73" Type="http://schemas.openxmlformats.org/officeDocument/2006/relationships/hyperlink" Target="consultantplus://offline/ref=C1C88F2C26935F2B6BC0944D7D201A85F3DBD9F17382A9117E8179566CA4BCF3698D3EB0B7TFHAM" TargetMode="External"/><Relationship Id="rId78" Type="http://schemas.openxmlformats.org/officeDocument/2006/relationships/hyperlink" Target="consultantplus://offline/ref=C1C88F2C26935F2B6BC0944D7D201A85F3DBD9F17382A9117E8179566CA4BCF3698D3EB4B4F1DAT2HBM" TargetMode="External"/><Relationship Id="rId81" Type="http://schemas.openxmlformats.org/officeDocument/2006/relationships/hyperlink" Target="consultantplus://offline/ref=C1C88F2C26935F2B6BC0944D7D201A85F3DBD9F17382A9117E8179566CA4BCF3698D3EB0B4TFH6M" TargetMode="External"/><Relationship Id="rId86" Type="http://schemas.openxmlformats.org/officeDocument/2006/relationships/hyperlink" Target="consultantplus://offline/ref=C1C88F2C26935F2B6BC0944D7D201A85F3DBD9F17382A9117E8179566CA4BCF3698D3EB0B6TFH1M" TargetMode="External"/><Relationship Id="rId94" Type="http://schemas.openxmlformats.org/officeDocument/2006/relationships/hyperlink" Target="consultantplus://offline/ref=C1C88F2C26935F2B6BC0944D7D201A85F3DBD9F17382A9117E8179566CA4BCF3698D3EB4B7F2DAT2H0M" TargetMode="External"/><Relationship Id="rId99" Type="http://schemas.openxmlformats.org/officeDocument/2006/relationships/hyperlink" Target="consultantplus://offline/ref=C1C88F2C26935F2B6BC0944D7D201A85F3DBD9F17382A9117E8179566CA4BCF3698D3EB4B4F1DAT2H7M" TargetMode="External"/><Relationship Id="rId101" Type="http://schemas.openxmlformats.org/officeDocument/2006/relationships/hyperlink" Target="consultantplus://offline/ref=C1C88F2C26935F2B6BC0944D7D201A85F3DBD9F17382A9117E8179566CA4BCF3698D3EB4B7F2DBT2H3M" TargetMode="External"/><Relationship Id="rId4" Type="http://schemas.microsoft.com/office/2007/relationships/stylesWithEffects" Target="stylesWithEffects.xml"/><Relationship Id="rId9" Type="http://schemas.openxmlformats.org/officeDocument/2006/relationships/hyperlink" Target="consultantplus://offline/ref=C1C88F2C26935F2B6BC0944D7D201A85F3DBD9F17382A9117E8179566CA4BCF3698D3EB6BFTFH1M" TargetMode="External"/><Relationship Id="rId13" Type="http://schemas.openxmlformats.org/officeDocument/2006/relationships/hyperlink" Target="consultantplus://offline/ref=C1C88F2C26935F2B6BC0944D7D201A85F3DBD9F17382A9117E8179566CA4BCF3698D39B2TBH2M" TargetMode="External"/><Relationship Id="rId18" Type="http://schemas.openxmlformats.org/officeDocument/2006/relationships/hyperlink" Target="consultantplus://offline/ref=C1C88F2C26935F2B6BC0944D7D201A85F3DBD9F17382A9117E8179566CA4BCF3698D3EB7B3TFHAM" TargetMode="External"/><Relationship Id="rId39" Type="http://schemas.openxmlformats.org/officeDocument/2006/relationships/hyperlink" Target="consultantplus://offline/ref=C1C88F2C26935F2B6BC0944D7D201A85F9DAD7F578DFA319278D7B5163FBABF420813FB4B7F2TDH5M" TargetMode="External"/><Relationship Id="rId34" Type="http://schemas.openxmlformats.org/officeDocument/2006/relationships/hyperlink" Target="consultantplus://offline/ref=C1C88F2C26935F2B6BC0944D7D201A85F3DBD9F17382A9117E8179566CA4BCF3698D3EB4B6FAD6T2HBM" TargetMode="External"/><Relationship Id="rId50" Type="http://schemas.openxmlformats.org/officeDocument/2006/relationships/hyperlink" Target="consultantplus://offline/ref=C1C88F2C26935F2B6BC0944D7D201A85F3DBD9F17382A9117E8179566CA4BCF3698D3EB4B4F1D0T2H0M" TargetMode="External"/><Relationship Id="rId55" Type="http://schemas.openxmlformats.org/officeDocument/2006/relationships/hyperlink" Target="consultantplus://offline/ref=C1C88F2C26935F2B6BC0944D7D201A85F9DAD7F578DFA319278D7B5163FBABF420813FB4B4F3TDHBM" TargetMode="External"/><Relationship Id="rId76" Type="http://schemas.openxmlformats.org/officeDocument/2006/relationships/hyperlink" Target="consultantplus://offline/ref=C1C88F2C26935F2B6BC0944D7D201A85F3DBD9F17382A9117E8179566CA4BCF3698D3EB4B4F1D5T2H5M" TargetMode="External"/><Relationship Id="rId97" Type="http://schemas.openxmlformats.org/officeDocument/2006/relationships/hyperlink" Target="consultantplus://offline/ref=C1C88F2C26935F2B6BC0944D7D201A85F3DBD9F17382A9117E8179566CA4BCF3698D3EB4B4F1DAT2H6M"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C1C88F2C26935F2B6BC0944D7D201A85F3DBD9F17382A9117E8179566CA4BCF3698D3EB4B4F2DBT2H6M" TargetMode="External"/><Relationship Id="rId92" Type="http://schemas.openxmlformats.org/officeDocument/2006/relationships/hyperlink" Target="consultantplus://offline/ref=C1C88F2C26935F2B6BC0944D7D201A85F3DBD9F17382A9117E817956T6HCM" TargetMode="External"/><Relationship Id="rId2" Type="http://schemas.openxmlformats.org/officeDocument/2006/relationships/numbering" Target="numbering.xml"/><Relationship Id="rId29" Type="http://schemas.openxmlformats.org/officeDocument/2006/relationships/hyperlink" Target="consultantplus://offline/ref=C1C88F2C26935F2B6BC0944D7D201A85F3DBD9F17382A9117E8179566CA4BCF3698D3EB7BETFH2M" TargetMode="External"/><Relationship Id="rId24" Type="http://schemas.openxmlformats.org/officeDocument/2006/relationships/hyperlink" Target="consultantplus://offline/ref=C1C88F2C26935F2B6BC0944D7D201A85F3DBD9F17382A9117E8179566CA4BCF3698D3EB4B4F1DAT2H3M" TargetMode="External"/><Relationship Id="rId40" Type="http://schemas.openxmlformats.org/officeDocument/2006/relationships/hyperlink" Target="consultantplus://offline/ref=C1C88F2C26935F2B6BC0944D7D201A85F9DAD7F578DFA319278D7B5163FBABF420813FB4B7F7TDH0M" TargetMode="External"/><Relationship Id="rId45" Type="http://schemas.openxmlformats.org/officeDocument/2006/relationships/hyperlink" Target="consultantplus://offline/ref=C1C88F2C26935F2B6BC0944D7D201A85F9DAD7F578DFA319278D7B5163FBABF420813FB4B7F0TDH6M" TargetMode="External"/><Relationship Id="rId66" Type="http://schemas.openxmlformats.org/officeDocument/2006/relationships/hyperlink" Target="consultantplus://offline/ref=C1C88F2C26935F2B6BC0944D7D201A85FAD2D1F4758AF41B76D875546BABE3E46EC432B5B6F3D02BT6HBM" TargetMode="External"/><Relationship Id="rId87" Type="http://schemas.openxmlformats.org/officeDocument/2006/relationships/hyperlink" Target="consultantplus://offline/ref=C1C88F2C26935F2B6BC0944D7D201A85F3DBD9F17382A9117E8179566CA4BCF3698D3EB0B7TFHAM" TargetMode="External"/><Relationship Id="rId61" Type="http://schemas.openxmlformats.org/officeDocument/2006/relationships/hyperlink" Target="consultantplus://offline/ref=C1C88F2C26935F2B6BC0944D7D201A85F3DBD9F17382A9117E8179566CA4BCF3698D3EB0B6TFH0M" TargetMode="External"/><Relationship Id="rId82" Type="http://schemas.openxmlformats.org/officeDocument/2006/relationships/hyperlink" Target="consultantplus://offline/ref=C1C88F2C26935F2B6BC0944D7D201A85F3DBD9F17382A9117E8179566CA4BCF3698D3EB4B4F1DAT2H2M" TargetMode="External"/><Relationship Id="rId19" Type="http://schemas.openxmlformats.org/officeDocument/2006/relationships/hyperlink" Target="consultantplus://offline/ref=C1C88F2C26935F2B6BC0944D7D201A85FAD2D1F4758AF41B76D875546BABE3E46EC432B5B6F3D02BT6HBM" TargetMode="External"/><Relationship Id="rId14" Type="http://schemas.openxmlformats.org/officeDocument/2006/relationships/hyperlink" Target="consultantplus://offline/ref=C1C88F2C26935F2B6BC0944D7D201A85F3DBD9F17382A9117E817956T6HCM" TargetMode="External"/><Relationship Id="rId30" Type="http://schemas.openxmlformats.org/officeDocument/2006/relationships/hyperlink" Target="consultantplus://offline/ref=C1C88F2C26935F2B6BC0944D7D201A85F3DBD9F17382A9117E8179566CA4BCF3698D3EB4B4F1D0T2H3M" TargetMode="External"/><Relationship Id="rId35" Type="http://schemas.openxmlformats.org/officeDocument/2006/relationships/hyperlink" Target="consultantplus://offline/ref=C1C88F2C26935F2B6BC0944D7D201A85F3DBD9F17382A9117E8179566CA4BCF3698D3EB4B4F1D0T2H0M" TargetMode="External"/><Relationship Id="rId56" Type="http://schemas.openxmlformats.org/officeDocument/2006/relationships/hyperlink" Target="consultantplus://offline/ref=C1C88F2C26935F2B6BC0944D7D201A85F3DBD9F17382A9117E8179566CA4BCF3698D3EB4B4F1D5T2H4M" TargetMode="External"/><Relationship Id="rId77" Type="http://schemas.openxmlformats.org/officeDocument/2006/relationships/hyperlink" Target="consultantplus://offline/ref=C1C88F2C26935F2B6BC0944D7D201A85F3DBD9F17382A9117E8179566CA4BCF3698D3EB4B4F1D4T2H4M" TargetMode="External"/><Relationship Id="rId100" Type="http://schemas.openxmlformats.org/officeDocument/2006/relationships/hyperlink" Target="consultantplus://offline/ref=C1C88F2C26935F2B6BC0944D7D201A85F3DBD9F17382A9117E8179566CA4BCF3698D3EB4B7F2DAT2H0M"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C1C88F2C26935F2B6BC0944D7D201A85F3DBD9F17382A9117E8179566CA4BCF3698D3EB0B4TFH4M" TargetMode="External"/><Relationship Id="rId72" Type="http://schemas.openxmlformats.org/officeDocument/2006/relationships/hyperlink" Target="consultantplus://offline/ref=C1C88F2C26935F2B6BC0944D7D201A85F3DBD9F17382A9117E8179566CA4BCF3698D3EB0B4TFH4M" TargetMode="External"/><Relationship Id="rId93" Type="http://schemas.openxmlformats.org/officeDocument/2006/relationships/hyperlink" Target="consultantplus://offline/ref=C1C88F2C26935F2B6BC0944D7D201A85F3DBD9F17382A9117E8179566CA4BCF3698D3EB0B4TFH4M" TargetMode="External"/><Relationship Id="rId98" Type="http://schemas.openxmlformats.org/officeDocument/2006/relationships/hyperlink" Target="consultantplus://offline/ref=C1C88F2C26935F2B6BC0944D7D201A85F3DBD9F17382A9117E8179566CA4BCF3698D3EB4B4F1DAT2H5M" TargetMode="External"/><Relationship Id="rId3" Type="http://schemas.openxmlformats.org/officeDocument/2006/relationships/styles" Target="styles.xml"/><Relationship Id="rId25" Type="http://schemas.openxmlformats.org/officeDocument/2006/relationships/hyperlink" Target="consultantplus://offline/ref=C1C88F2C26935F2B6BC0944D7D201A85F3DBD9F17382A9117E8179566CA4BCF3698D3EB7B1TFH7M" TargetMode="External"/><Relationship Id="rId46" Type="http://schemas.openxmlformats.org/officeDocument/2006/relationships/hyperlink" Target="consultantplus://offline/ref=C1C88F2C26935F2B6BC0944D7D201A85F9DAD7F578DFA319278D7B5163FBABF420813FB4B7F7TDH0M" TargetMode="External"/><Relationship Id="rId67" Type="http://schemas.openxmlformats.org/officeDocument/2006/relationships/hyperlink" Target="consultantplus://offline/ref=C1C88F2C26935F2B6BC0944D7D201A85F3DBD9F17382A9117E8179566CA4BCF3698D3EB0B6TFH4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7E6C-B746-4BCE-ADAB-6C4A34AE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32</Pages>
  <Words>12297</Words>
  <Characters>70094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377</cp:revision>
  <dcterms:created xsi:type="dcterms:W3CDTF">2016-03-02T07:13:00Z</dcterms:created>
  <dcterms:modified xsi:type="dcterms:W3CDTF">2016-04-11T05:06:00Z</dcterms:modified>
</cp:coreProperties>
</file>